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7A033" w14:textId="77777777" w:rsidR="00656FDC" w:rsidRDefault="00656FDC" w:rsidP="001D35A6">
      <w:pPr>
        <w:spacing w:after="0" w:line="240" w:lineRule="auto"/>
        <w:outlineLvl w:val="1"/>
        <w:rPr>
          <w:rFonts w:ascii="Times New Roman" w:eastAsia="Times New Roman" w:hAnsi="Times New Roman" w:cs="Times New Roman"/>
          <w:b/>
          <w:bCs/>
          <w:sz w:val="24"/>
          <w:szCs w:val="24"/>
        </w:rPr>
      </w:pPr>
    </w:p>
    <w:p w14:paraId="1DE27C45" w14:textId="77777777" w:rsidR="00C45551" w:rsidRDefault="00C45551" w:rsidP="001D35A6">
      <w:pPr>
        <w:spacing w:after="0" w:line="240" w:lineRule="auto"/>
        <w:outlineLvl w:val="1"/>
        <w:rPr>
          <w:rFonts w:ascii="Times New Roman" w:eastAsia="Times New Roman" w:hAnsi="Times New Roman" w:cs="Times New Roman"/>
          <w:b/>
          <w:bCs/>
          <w:sz w:val="24"/>
          <w:szCs w:val="24"/>
        </w:rPr>
      </w:pPr>
    </w:p>
    <w:p w14:paraId="1C439884" w14:textId="15D29130" w:rsidR="00A92DBB" w:rsidRPr="00656FDC" w:rsidRDefault="00DE021E" w:rsidP="001D35A6">
      <w:pPr>
        <w:spacing w:after="0" w:line="240" w:lineRule="auto"/>
        <w:outlineLvl w:val="1"/>
        <w:rPr>
          <w:rFonts w:ascii="Times New Roman" w:eastAsia="Times New Roman" w:hAnsi="Times New Roman" w:cs="Times New Roman"/>
          <w:b/>
          <w:bCs/>
          <w:sz w:val="24"/>
          <w:szCs w:val="24"/>
          <w:lang w:val="kk-KZ"/>
        </w:rPr>
      </w:pPr>
      <w:r w:rsidRPr="001D35A6">
        <w:rPr>
          <w:rFonts w:ascii="Times New Roman" w:eastAsia="Times New Roman" w:hAnsi="Times New Roman" w:cs="Times New Roman"/>
          <w:b/>
          <w:bCs/>
          <w:sz w:val="24"/>
          <w:szCs w:val="24"/>
        </w:rPr>
        <w:t>7M02216 Т</w:t>
      </w:r>
      <w:r w:rsidR="00656FDC">
        <w:rPr>
          <w:rFonts w:ascii="Times New Roman" w:eastAsia="Times New Roman" w:hAnsi="Times New Roman" w:cs="Times New Roman"/>
          <w:b/>
          <w:bCs/>
          <w:sz w:val="24"/>
          <w:szCs w:val="24"/>
          <w:lang w:val="kk-KZ"/>
        </w:rPr>
        <w:t>үркітану</w:t>
      </w:r>
    </w:p>
    <w:p w14:paraId="1E90A98F" w14:textId="77777777" w:rsidR="001D35A6" w:rsidRPr="001D35A6" w:rsidRDefault="001D35A6" w:rsidP="001D35A6">
      <w:pPr>
        <w:spacing w:after="0" w:line="240" w:lineRule="auto"/>
        <w:outlineLvl w:val="1"/>
        <w:rPr>
          <w:rFonts w:ascii="Times New Roman" w:eastAsia="Times New Roman" w:hAnsi="Times New Roman" w:cs="Times New Roman"/>
          <w:b/>
          <w:bCs/>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795"/>
      </w:tblGrid>
      <w:tr w:rsidR="00A92DBB" w:rsidRPr="001D35A6" w14:paraId="09E3DF85"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683EC87B" w14:textId="7D877889" w:rsidR="00A92DBB" w:rsidRPr="00656FDC" w:rsidRDefault="00656FDC"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БББ атауы</w:t>
            </w:r>
          </w:p>
        </w:tc>
        <w:tc>
          <w:tcPr>
            <w:tcW w:w="6795" w:type="dxa"/>
            <w:tcBorders>
              <w:top w:val="outset" w:sz="6" w:space="0" w:color="auto"/>
              <w:left w:val="outset" w:sz="6" w:space="0" w:color="auto"/>
              <w:bottom w:val="outset" w:sz="6" w:space="0" w:color="auto"/>
              <w:right w:val="outset" w:sz="6" w:space="0" w:color="auto"/>
            </w:tcBorders>
            <w:hideMark/>
          </w:tcPr>
          <w:p w14:paraId="4B9E104B" w14:textId="4521CE76" w:rsidR="00A92DBB" w:rsidRPr="00656FDC" w:rsidRDefault="00DE021E" w:rsidP="00656FDC">
            <w:pPr>
              <w:spacing w:after="0" w:line="240" w:lineRule="auto"/>
              <w:rPr>
                <w:rFonts w:ascii="Times New Roman" w:eastAsia="Times New Roman" w:hAnsi="Times New Roman" w:cs="Times New Roman"/>
                <w:sz w:val="24"/>
                <w:szCs w:val="24"/>
                <w:lang w:val="kk-KZ"/>
              </w:rPr>
            </w:pPr>
            <w:r w:rsidRPr="001D35A6">
              <w:rPr>
                <w:rFonts w:ascii="Times New Roman" w:eastAsia="Times New Roman" w:hAnsi="Times New Roman" w:cs="Times New Roman"/>
                <w:sz w:val="24"/>
                <w:szCs w:val="24"/>
              </w:rPr>
              <w:t>7M</w:t>
            </w:r>
            <w:r w:rsidR="00410D17" w:rsidRPr="001D35A6">
              <w:rPr>
                <w:rFonts w:ascii="Times New Roman" w:eastAsia="Times New Roman" w:hAnsi="Times New Roman" w:cs="Times New Roman"/>
                <w:sz w:val="24"/>
                <w:szCs w:val="24"/>
                <w:lang w:val="kk-KZ"/>
              </w:rPr>
              <w:t>0</w:t>
            </w:r>
            <w:r w:rsidRPr="001D35A6">
              <w:rPr>
                <w:rFonts w:ascii="Times New Roman" w:eastAsia="Times New Roman" w:hAnsi="Times New Roman" w:cs="Times New Roman"/>
                <w:sz w:val="24"/>
                <w:szCs w:val="24"/>
              </w:rPr>
              <w:t>2216 Т</w:t>
            </w:r>
            <w:r w:rsidR="00656FDC">
              <w:rPr>
                <w:rFonts w:ascii="Times New Roman" w:eastAsia="Times New Roman" w:hAnsi="Times New Roman" w:cs="Times New Roman"/>
                <w:sz w:val="24"/>
                <w:szCs w:val="24"/>
                <w:lang w:val="kk-KZ"/>
              </w:rPr>
              <w:t>үркітану</w:t>
            </w:r>
          </w:p>
        </w:tc>
      </w:tr>
      <w:tr w:rsidR="00A92DBB" w:rsidRPr="001D35A6" w14:paraId="46304A8D"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0602B5BB" w14:textId="1522EC29" w:rsidR="00A92DBB" w:rsidRPr="00656FDC" w:rsidRDefault="00656FDC"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саласы</w:t>
            </w:r>
          </w:p>
        </w:tc>
        <w:tc>
          <w:tcPr>
            <w:tcW w:w="6795" w:type="dxa"/>
            <w:tcBorders>
              <w:top w:val="outset" w:sz="6" w:space="0" w:color="auto"/>
              <w:left w:val="outset" w:sz="6" w:space="0" w:color="auto"/>
              <w:bottom w:val="outset" w:sz="6" w:space="0" w:color="auto"/>
              <w:right w:val="outset" w:sz="6" w:space="0" w:color="auto"/>
            </w:tcBorders>
            <w:hideMark/>
          </w:tcPr>
          <w:p w14:paraId="31027431" w14:textId="2A544F1B" w:rsidR="00A92DBB" w:rsidRPr="001D35A6" w:rsidRDefault="00410D17" w:rsidP="001D35A6">
            <w:pPr>
              <w:spacing w:after="0" w:line="240" w:lineRule="auto"/>
              <w:rPr>
                <w:rFonts w:ascii="Times New Roman" w:eastAsia="Times New Roman" w:hAnsi="Times New Roman" w:cs="Times New Roman"/>
                <w:sz w:val="24"/>
                <w:szCs w:val="24"/>
                <w:lang w:val="kk-KZ"/>
              </w:rPr>
            </w:pPr>
            <w:r w:rsidRPr="001D35A6">
              <w:rPr>
                <w:rFonts w:ascii="Times New Roman" w:eastAsia="Times New Roman" w:hAnsi="Times New Roman" w:cs="Times New Roman"/>
                <w:sz w:val="24"/>
                <w:szCs w:val="24"/>
                <w:lang w:val="kk-KZ"/>
              </w:rPr>
              <w:t xml:space="preserve">7М002 </w:t>
            </w:r>
            <w:r w:rsidR="00656FDC">
              <w:rPr>
                <w:rFonts w:ascii="Times New Roman" w:eastAsia="Times New Roman" w:hAnsi="Times New Roman" w:cs="Times New Roman"/>
                <w:sz w:val="24"/>
                <w:szCs w:val="24"/>
                <w:lang w:val="kk-KZ"/>
              </w:rPr>
              <w:t>Өнер және гуманитарлық ғылымдар</w:t>
            </w:r>
          </w:p>
        </w:tc>
      </w:tr>
      <w:tr w:rsidR="00A92DBB" w:rsidRPr="001D35A6" w14:paraId="5614A9CB"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45A8D964" w14:textId="435D73DD" w:rsidR="00A92DBB" w:rsidRPr="00656FDC" w:rsidRDefault="00656FDC"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Даярлау бағыты</w:t>
            </w:r>
          </w:p>
        </w:tc>
        <w:tc>
          <w:tcPr>
            <w:tcW w:w="6795" w:type="dxa"/>
            <w:tcBorders>
              <w:top w:val="outset" w:sz="6" w:space="0" w:color="auto"/>
              <w:left w:val="outset" w:sz="6" w:space="0" w:color="auto"/>
              <w:bottom w:val="outset" w:sz="6" w:space="0" w:color="auto"/>
              <w:right w:val="outset" w:sz="6" w:space="0" w:color="auto"/>
            </w:tcBorders>
            <w:hideMark/>
          </w:tcPr>
          <w:p w14:paraId="79A8A6D1" w14:textId="662D1CF5" w:rsidR="00A92DBB" w:rsidRPr="001D35A6" w:rsidRDefault="00410D17" w:rsidP="00656FDC">
            <w:pPr>
              <w:spacing w:after="0" w:line="240" w:lineRule="auto"/>
              <w:rPr>
                <w:rFonts w:ascii="Times New Roman" w:eastAsia="Times New Roman" w:hAnsi="Times New Roman" w:cs="Times New Roman"/>
                <w:sz w:val="24"/>
                <w:szCs w:val="24"/>
              </w:rPr>
            </w:pPr>
            <w:r w:rsidRPr="001D35A6">
              <w:rPr>
                <w:rFonts w:ascii="Times New Roman" w:eastAsia="Times New Roman" w:hAnsi="Times New Roman" w:cs="Times New Roman"/>
                <w:sz w:val="24"/>
                <w:szCs w:val="24"/>
                <w:lang w:val="kk-KZ"/>
              </w:rPr>
              <w:t xml:space="preserve">7М022 </w:t>
            </w:r>
            <w:r w:rsidR="00656FDC">
              <w:rPr>
                <w:rFonts w:ascii="Times New Roman" w:eastAsia="Times New Roman" w:hAnsi="Times New Roman" w:cs="Times New Roman"/>
                <w:sz w:val="24"/>
                <w:szCs w:val="24"/>
                <w:lang w:val="kk-KZ"/>
              </w:rPr>
              <w:t>Гуманитарлық ғылымдар</w:t>
            </w:r>
          </w:p>
        </w:tc>
      </w:tr>
      <w:tr w:rsidR="00A92DBB" w:rsidRPr="001D35A6" w14:paraId="52558E8D"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71C2B2F9" w14:textId="75EA659D" w:rsidR="00A92DBB" w:rsidRPr="00656FDC" w:rsidRDefault="00656FDC"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бағдарламасының тобы</w:t>
            </w:r>
          </w:p>
        </w:tc>
        <w:tc>
          <w:tcPr>
            <w:tcW w:w="6795" w:type="dxa"/>
            <w:tcBorders>
              <w:top w:val="outset" w:sz="6" w:space="0" w:color="auto"/>
              <w:left w:val="outset" w:sz="6" w:space="0" w:color="auto"/>
              <w:bottom w:val="outset" w:sz="6" w:space="0" w:color="auto"/>
              <w:right w:val="outset" w:sz="6" w:space="0" w:color="auto"/>
            </w:tcBorders>
            <w:hideMark/>
          </w:tcPr>
          <w:p w14:paraId="5558FFAE" w14:textId="4FB1A62B" w:rsidR="00A92DBB" w:rsidRPr="001D35A6" w:rsidRDefault="00DE021E" w:rsidP="00656FDC">
            <w:pPr>
              <w:spacing w:after="0" w:line="240" w:lineRule="auto"/>
              <w:rPr>
                <w:rFonts w:ascii="Times New Roman" w:eastAsia="Times New Roman" w:hAnsi="Times New Roman" w:cs="Times New Roman"/>
                <w:sz w:val="24"/>
                <w:szCs w:val="24"/>
                <w:lang w:val="kk-KZ"/>
              </w:rPr>
            </w:pPr>
            <w:r w:rsidRPr="001D35A6">
              <w:rPr>
                <w:rFonts w:ascii="Times New Roman" w:eastAsia="Times New Roman" w:hAnsi="Times New Roman" w:cs="Times New Roman"/>
                <w:sz w:val="24"/>
                <w:szCs w:val="24"/>
                <w:lang w:val="kk-KZ"/>
              </w:rPr>
              <w:t>М</w:t>
            </w:r>
            <w:r w:rsidR="00410D17" w:rsidRPr="001D35A6">
              <w:rPr>
                <w:rFonts w:ascii="Times New Roman" w:eastAsia="Times New Roman" w:hAnsi="Times New Roman" w:cs="Times New Roman"/>
                <w:sz w:val="24"/>
                <w:szCs w:val="24"/>
                <w:lang w:val="kk-KZ"/>
              </w:rPr>
              <w:t>0</w:t>
            </w:r>
            <w:r w:rsidRPr="001D35A6">
              <w:rPr>
                <w:rFonts w:ascii="Times New Roman" w:eastAsia="Times New Roman" w:hAnsi="Times New Roman" w:cs="Times New Roman"/>
                <w:sz w:val="24"/>
                <w:szCs w:val="24"/>
                <w:lang w:val="kk-KZ"/>
              </w:rPr>
              <w:t>54 Т</w:t>
            </w:r>
            <w:r w:rsidR="00C45551">
              <w:rPr>
                <w:rFonts w:ascii="Times New Roman" w:eastAsia="Times New Roman" w:hAnsi="Times New Roman" w:cs="Times New Roman"/>
                <w:sz w:val="24"/>
                <w:szCs w:val="24"/>
                <w:lang w:val="kk-KZ"/>
              </w:rPr>
              <w:t>үркітану</w:t>
            </w:r>
          </w:p>
        </w:tc>
      </w:tr>
      <w:tr w:rsidR="00A92DBB" w:rsidRPr="00A6749F" w14:paraId="46328691"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374A96FB" w14:textId="3EBAC348" w:rsidR="00A92DBB" w:rsidRPr="001D35A6" w:rsidRDefault="00C45551" w:rsidP="001D3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Мақсаты</w:t>
            </w:r>
          </w:p>
        </w:tc>
        <w:tc>
          <w:tcPr>
            <w:tcW w:w="6795" w:type="dxa"/>
            <w:tcBorders>
              <w:top w:val="outset" w:sz="6" w:space="0" w:color="auto"/>
              <w:left w:val="outset" w:sz="6" w:space="0" w:color="auto"/>
              <w:bottom w:val="outset" w:sz="6" w:space="0" w:color="auto"/>
              <w:right w:val="outset" w:sz="6" w:space="0" w:color="auto"/>
            </w:tcBorders>
            <w:hideMark/>
          </w:tcPr>
          <w:p w14:paraId="459F0E62" w14:textId="1295B045" w:rsidR="00A85A90" w:rsidRPr="00A85A90" w:rsidRDefault="00C80A9C" w:rsidP="001D35A6">
            <w:p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Білім беру бағдарламасының мақсаты – ж</w:t>
            </w:r>
            <w:r w:rsidR="00B95217">
              <w:rPr>
                <w:rFonts w:ascii="Times New Roman" w:hAnsi="Times New Roman" w:cs="Times New Roman"/>
                <w:color w:val="000000" w:themeColor="text1"/>
                <w:sz w:val="24"/>
                <w:szCs w:val="24"/>
                <w:shd w:val="clear" w:color="auto" w:fill="FFFFFF"/>
                <w:lang w:val="kk-KZ"/>
              </w:rPr>
              <w:t>оғары оқу орындарына</w:t>
            </w:r>
            <w:r w:rsidR="00C45551" w:rsidRPr="00C45551">
              <w:rPr>
                <w:rFonts w:ascii="Times New Roman" w:hAnsi="Times New Roman" w:cs="Times New Roman"/>
                <w:color w:val="000000" w:themeColor="text1"/>
                <w:sz w:val="24"/>
                <w:szCs w:val="24"/>
                <w:shd w:val="clear" w:color="auto" w:fill="FFFFFF"/>
                <w:lang w:val="kk-KZ"/>
              </w:rPr>
              <w:t xml:space="preserve"> ғылыми және білім беру салалары үшін </w:t>
            </w:r>
            <w:r>
              <w:rPr>
                <w:rFonts w:ascii="Times New Roman" w:hAnsi="Times New Roman" w:cs="Times New Roman"/>
                <w:color w:val="000000" w:themeColor="text1"/>
                <w:sz w:val="24"/>
                <w:szCs w:val="24"/>
                <w:shd w:val="clear" w:color="auto" w:fill="FFFFFF"/>
                <w:lang w:val="kk-KZ"/>
              </w:rPr>
              <w:t xml:space="preserve">келесідей қабілеттерге ие </w:t>
            </w:r>
            <w:r w:rsidR="00C45551" w:rsidRPr="00C45551">
              <w:rPr>
                <w:rFonts w:ascii="Times New Roman" w:hAnsi="Times New Roman" w:cs="Times New Roman"/>
                <w:color w:val="000000" w:themeColor="text1"/>
                <w:sz w:val="24"/>
                <w:szCs w:val="24"/>
                <w:shd w:val="clear" w:color="auto" w:fill="FFFFFF"/>
                <w:lang w:val="kk-KZ"/>
              </w:rPr>
              <w:t>кәсіби кадрларды сапалы дайындау:</w:t>
            </w:r>
            <w:r w:rsidR="00C45551" w:rsidRPr="00C45551">
              <w:rPr>
                <w:rFonts w:ascii="Times New Roman" w:hAnsi="Times New Roman" w:cs="Times New Roman"/>
                <w:color w:val="000000" w:themeColor="text1"/>
                <w:sz w:val="24"/>
                <w:szCs w:val="24"/>
                <w:lang w:val="kk-KZ"/>
              </w:rPr>
              <w:br/>
            </w:r>
            <w:r w:rsidR="00C45551" w:rsidRPr="00C45551">
              <w:rPr>
                <w:rFonts w:ascii="Times New Roman" w:hAnsi="Times New Roman" w:cs="Times New Roman"/>
                <w:color w:val="000000" w:themeColor="text1"/>
                <w:sz w:val="24"/>
                <w:szCs w:val="24"/>
                <w:shd w:val="clear" w:color="auto" w:fill="FFFFFF"/>
                <w:lang w:val="kk-KZ"/>
              </w:rPr>
              <w:t>- түркітану теориясы мен әдістемесінің соңғы жетістіктерін сыни бағалау және түсіндіру;</w:t>
            </w:r>
            <w:r w:rsidR="00C45551" w:rsidRPr="00C45551">
              <w:rPr>
                <w:rFonts w:ascii="Times New Roman" w:hAnsi="Times New Roman" w:cs="Times New Roman"/>
                <w:color w:val="000000" w:themeColor="text1"/>
                <w:sz w:val="24"/>
                <w:szCs w:val="24"/>
                <w:lang w:val="kk-KZ"/>
              </w:rPr>
              <w:br/>
            </w:r>
            <w:r w:rsidR="00C45551" w:rsidRPr="00C45551">
              <w:rPr>
                <w:rFonts w:ascii="Times New Roman" w:hAnsi="Times New Roman" w:cs="Times New Roman"/>
                <w:color w:val="000000" w:themeColor="text1"/>
                <w:sz w:val="24"/>
                <w:szCs w:val="24"/>
                <w:shd w:val="clear" w:color="auto" w:fill="FFFFFF"/>
                <w:lang w:val="kk-KZ"/>
              </w:rPr>
              <w:t>- түркітанудағы ғылыми-зерттеу жұмыстарын өзекті ғылыми саладағы білімін біріктіру арқылы жүзеге асырады;</w:t>
            </w:r>
            <w:r w:rsidR="00C45551" w:rsidRPr="00C45551">
              <w:rPr>
                <w:rFonts w:ascii="Times New Roman" w:hAnsi="Times New Roman" w:cs="Times New Roman"/>
                <w:color w:val="000000" w:themeColor="text1"/>
                <w:sz w:val="24"/>
                <w:szCs w:val="24"/>
                <w:lang w:val="kk-KZ"/>
              </w:rPr>
              <w:br/>
            </w:r>
            <w:r w:rsidR="00C45551" w:rsidRPr="00C45551">
              <w:rPr>
                <w:rFonts w:ascii="Times New Roman" w:hAnsi="Times New Roman" w:cs="Times New Roman"/>
                <w:color w:val="000000" w:themeColor="text1"/>
                <w:sz w:val="24"/>
                <w:szCs w:val="24"/>
                <w:shd w:val="clear" w:color="auto" w:fill="FFFFFF"/>
                <w:lang w:val="kk-KZ"/>
              </w:rPr>
              <w:t>- түркітану саласындағы жеке дара орындалған ғылыми зерттеулерінің нәтижелерін түсіндіру және оларды мамандарға маман еместерге хабарлап тұру;</w:t>
            </w:r>
            <w:r w:rsidR="00C45551" w:rsidRPr="00C45551">
              <w:rPr>
                <w:rFonts w:ascii="Times New Roman" w:hAnsi="Times New Roman" w:cs="Times New Roman"/>
                <w:color w:val="000000" w:themeColor="text1"/>
                <w:sz w:val="24"/>
                <w:szCs w:val="24"/>
                <w:lang w:val="kk-KZ"/>
              </w:rPr>
              <w:br/>
            </w:r>
            <w:r w:rsidR="00C45551" w:rsidRPr="00C45551">
              <w:rPr>
                <w:rFonts w:ascii="Times New Roman" w:hAnsi="Times New Roman" w:cs="Times New Roman"/>
                <w:color w:val="000000" w:themeColor="text1"/>
                <w:sz w:val="24"/>
                <w:szCs w:val="24"/>
                <w:shd w:val="clear" w:color="auto" w:fill="FFFFFF"/>
                <w:lang w:val="kk-KZ"/>
              </w:rPr>
              <w:t>- түркология саласындағы классикалық және инновациялық оқыту әдістерінің негізінде оқу үдерісінің тиімділігін қамтамасыз ету;</w:t>
            </w:r>
            <w:r w:rsidR="00C45551" w:rsidRPr="00C45551">
              <w:rPr>
                <w:rFonts w:ascii="Times New Roman" w:hAnsi="Times New Roman" w:cs="Times New Roman"/>
                <w:color w:val="000000" w:themeColor="text1"/>
                <w:sz w:val="24"/>
                <w:szCs w:val="24"/>
                <w:lang w:val="kk-KZ"/>
              </w:rPr>
              <w:br/>
            </w:r>
            <w:r w:rsidR="00C45551" w:rsidRPr="00C45551">
              <w:rPr>
                <w:rFonts w:ascii="Times New Roman" w:hAnsi="Times New Roman" w:cs="Times New Roman"/>
                <w:color w:val="000000" w:themeColor="text1"/>
                <w:sz w:val="24"/>
                <w:szCs w:val="24"/>
                <w:shd w:val="clear" w:color="auto" w:fill="FFFFFF"/>
                <w:lang w:val="kk-KZ"/>
              </w:rPr>
              <w:t>- отандық және шетелдік рейтингтік журналдарда жеке және пәнаралық ғылыми нәтижелерді жоспарлау және жариялау.</w:t>
            </w:r>
          </w:p>
          <w:p w14:paraId="79B6E3FB" w14:textId="1BC4CE75" w:rsidR="00C45551" w:rsidRDefault="00A85A90" w:rsidP="001D35A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білім беру бағдарламасы маманның келесідей тұлғалық қасиеттерін қалыптастыруға бағытталған: </w:t>
            </w:r>
          </w:p>
          <w:p w14:paraId="68312F20" w14:textId="464DE730" w:rsidR="00A85A90" w:rsidRDefault="00D4067E" w:rsidP="001D35A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зерттеу жұмыстары аясында жоғары білім беру деңгейінде  дамытушылық біл</w:t>
            </w:r>
            <w:r w:rsidR="00A6749F">
              <w:rPr>
                <w:rFonts w:ascii="Times New Roman" w:eastAsia="Times New Roman" w:hAnsi="Times New Roman" w:cs="Times New Roman"/>
                <w:color w:val="000000" w:themeColor="text1"/>
                <w:sz w:val="24"/>
                <w:szCs w:val="24"/>
                <w:lang w:val="kk-KZ"/>
              </w:rPr>
              <w:t>імдер мен түсініктерін көрсету;</w:t>
            </w:r>
          </w:p>
          <w:p w14:paraId="4C35951A" w14:textId="2A58EBFF" w:rsidR="00A6749F" w:rsidRDefault="00D4067E" w:rsidP="001D35A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зерттеу саласымен байланысты </w:t>
            </w:r>
            <w:r w:rsidR="00A6749F">
              <w:rPr>
                <w:rFonts w:ascii="Times New Roman" w:eastAsia="Times New Roman" w:hAnsi="Times New Roman" w:cs="Times New Roman"/>
                <w:color w:val="000000" w:themeColor="text1"/>
                <w:sz w:val="24"/>
                <w:szCs w:val="24"/>
                <w:lang w:val="kk-KZ"/>
              </w:rPr>
              <w:t>кең ауқымды немесе пәнаралық шеңберде туындайтын мәселелерде, белгісіз жағдайларда білімдері мен қабілеттерін қолдану;</w:t>
            </w:r>
          </w:p>
          <w:p w14:paraId="2965EC9A" w14:textId="461DAA55" w:rsidR="00B03E95" w:rsidRPr="00A6749F" w:rsidRDefault="00A6749F" w:rsidP="001D35A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білімдерді интеграциялау, қиындықтарды еңсеру, толық емес немесе шектелген ақпараттар негізінде этикалық және әлеуметтік жауапкершілікті ескере отырып пайдама жасау. </w:t>
            </w:r>
          </w:p>
        </w:tc>
      </w:tr>
      <w:tr w:rsidR="00A92DBB" w:rsidRPr="001D35A6" w14:paraId="185F553A"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1B61527A" w14:textId="3EA5D99E" w:rsidR="00A92DBB" w:rsidRPr="001D35A6" w:rsidRDefault="00DE557E" w:rsidP="001D3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Білім беру</w:t>
            </w:r>
            <w:r w:rsidR="00C223EC">
              <w:rPr>
                <w:rFonts w:ascii="Times New Roman" w:eastAsia="Times New Roman" w:hAnsi="Times New Roman" w:cs="Times New Roman"/>
                <w:sz w:val="24"/>
                <w:szCs w:val="24"/>
              </w:rPr>
              <w:t xml:space="preserve"> тілі</w:t>
            </w:r>
          </w:p>
        </w:tc>
        <w:tc>
          <w:tcPr>
            <w:tcW w:w="6795" w:type="dxa"/>
            <w:tcBorders>
              <w:top w:val="outset" w:sz="6" w:space="0" w:color="auto"/>
              <w:left w:val="outset" w:sz="6" w:space="0" w:color="auto"/>
              <w:bottom w:val="outset" w:sz="6" w:space="0" w:color="auto"/>
              <w:right w:val="outset" w:sz="6" w:space="0" w:color="auto"/>
            </w:tcBorders>
            <w:hideMark/>
          </w:tcPr>
          <w:p w14:paraId="7FA5D813" w14:textId="1E913649" w:rsidR="00A92DBB" w:rsidRPr="001D35A6" w:rsidRDefault="00C223EC" w:rsidP="001D3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Қазақ, орыс, ағылшын</w:t>
            </w:r>
          </w:p>
        </w:tc>
      </w:tr>
      <w:tr w:rsidR="00A92DBB" w:rsidRPr="001D35A6" w14:paraId="7699F80F"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1C556385" w14:textId="02B6A319" w:rsidR="00A92DBB" w:rsidRPr="001D35A6" w:rsidRDefault="00C223EC" w:rsidP="001D3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К</w:t>
            </w:r>
            <w:r>
              <w:rPr>
                <w:rFonts w:ascii="Times New Roman" w:eastAsia="Times New Roman" w:hAnsi="Times New Roman" w:cs="Times New Roman"/>
                <w:sz w:val="24"/>
                <w:szCs w:val="24"/>
              </w:rPr>
              <w:t>редиттер көлемі</w:t>
            </w:r>
          </w:p>
        </w:tc>
        <w:tc>
          <w:tcPr>
            <w:tcW w:w="6795" w:type="dxa"/>
            <w:tcBorders>
              <w:top w:val="outset" w:sz="6" w:space="0" w:color="auto"/>
              <w:left w:val="outset" w:sz="6" w:space="0" w:color="auto"/>
              <w:bottom w:val="outset" w:sz="6" w:space="0" w:color="auto"/>
              <w:right w:val="outset" w:sz="6" w:space="0" w:color="auto"/>
            </w:tcBorders>
            <w:hideMark/>
          </w:tcPr>
          <w:p w14:paraId="12D7A9CE" w14:textId="3B5AD010" w:rsidR="00A92DBB" w:rsidRPr="001D35A6" w:rsidRDefault="00F342E1" w:rsidP="001D35A6">
            <w:pPr>
              <w:spacing w:after="0" w:line="240" w:lineRule="auto"/>
              <w:rPr>
                <w:rFonts w:ascii="Times New Roman" w:eastAsia="Times New Roman" w:hAnsi="Times New Roman" w:cs="Times New Roman"/>
                <w:sz w:val="24"/>
                <w:szCs w:val="24"/>
              </w:rPr>
            </w:pPr>
            <w:r w:rsidRPr="001D35A6">
              <w:rPr>
                <w:rFonts w:ascii="Times New Roman" w:eastAsia="Times New Roman" w:hAnsi="Times New Roman" w:cs="Times New Roman"/>
                <w:sz w:val="24"/>
                <w:szCs w:val="24"/>
                <w:lang w:val="kk-KZ"/>
              </w:rPr>
              <w:t>120</w:t>
            </w:r>
            <w:r w:rsidR="00C223EC">
              <w:rPr>
                <w:rFonts w:ascii="Times New Roman" w:eastAsia="Times New Roman" w:hAnsi="Times New Roman" w:cs="Times New Roman"/>
                <w:sz w:val="24"/>
                <w:szCs w:val="24"/>
              </w:rPr>
              <w:t xml:space="preserve"> академиялық кредит</w:t>
            </w:r>
          </w:p>
        </w:tc>
      </w:tr>
      <w:tr w:rsidR="00A92DBB" w:rsidRPr="001D35A6" w14:paraId="2850B231"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25ECB8CD" w14:textId="057A52CA" w:rsidR="00C223EC" w:rsidRPr="00C223EC" w:rsidRDefault="00C223EC"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Тағайындалатын академиялық </w:t>
            </w:r>
          </w:p>
          <w:p w14:paraId="0BCE4872" w14:textId="2AC32026" w:rsidR="00A92DBB" w:rsidRPr="00C223EC" w:rsidRDefault="00C223EC" w:rsidP="00C223EC">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дәреже</w:t>
            </w:r>
          </w:p>
        </w:tc>
        <w:tc>
          <w:tcPr>
            <w:tcW w:w="6795" w:type="dxa"/>
            <w:tcBorders>
              <w:top w:val="outset" w:sz="6" w:space="0" w:color="auto"/>
              <w:left w:val="outset" w:sz="6" w:space="0" w:color="auto"/>
              <w:bottom w:val="outset" w:sz="6" w:space="0" w:color="auto"/>
              <w:right w:val="outset" w:sz="6" w:space="0" w:color="auto"/>
            </w:tcBorders>
            <w:hideMark/>
          </w:tcPr>
          <w:p w14:paraId="03BDED99" w14:textId="3C5EBE28" w:rsidR="00A92DBB" w:rsidRPr="001D35A6" w:rsidRDefault="008E6D98"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Гуманитарлық ғылымдар магистрі</w:t>
            </w:r>
          </w:p>
        </w:tc>
      </w:tr>
      <w:tr w:rsidR="00A92DBB" w:rsidRPr="00560EF3" w14:paraId="24344DC6"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3AD0D0B3" w14:textId="286EEE15" w:rsidR="00A92DBB" w:rsidRPr="00DE557E" w:rsidRDefault="00DE557E"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берудің нәтижелері</w:t>
            </w:r>
          </w:p>
        </w:tc>
        <w:tc>
          <w:tcPr>
            <w:tcW w:w="6795" w:type="dxa"/>
            <w:tcBorders>
              <w:top w:val="outset" w:sz="6" w:space="0" w:color="auto"/>
              <w:left w:val="outset" w:sz="6" w:space="0" w:color="auto"/>
              <w:bottom w:val="outset" w:sz="6" w:space="0" w:color="auto"/>
              <w:right w:val="outset" w:sz="6" w:space="0" w:color="auto"/>
            </w:tcBorders>
            <w:hideMark/>
          </w:tcPr>
          <w:p w14:paraId="08525FAF" w14:textId="08568A19" w:rsidR="00A85A90" w:rsidRDefault="00A6749F"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Білім беру бағдарламасын аяқтағанда күтілетін нәтижелер: </w:t>
            </w:r>
          </w:p>
          <w:p w14:paraId="7AFC9EE5" w14:textId="57C45158" w:rsidR="00A6749F" w:rsidRDefault="00A6749F"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түркітануды жеке ғылым саласы ретінде дамытуда өзекті мәселелерді, пәнаралық байланыстарды қолдану; </w:t>
            </w:r>
          </w:p>
          <w:p w14:paraId="21718845" w14:textId="22F69271" w:rsidR="00A6749F" w:rsidRDefault="00A6749F"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түркітанушыл</w:t>
            </w:r>
            <w:r w:rsidR="00AC3E28">
              <w:rPr>
                <w:rFonts w:ascii="Times New Roman" w:eastAsia="Times New Roman" w:hAnsi="Times New Roman" w:cs="Times New Roman"/>
                <w:sz w:val="24"/>
                <w:szCs w:val="24"/>
                <w:lang w:val="kk-KZ"/>
              </w:rPr>
              <w:t xml:space="preserve">ық </w:t>
            </w:r>
            <w:r>
              <w:rPr>
                <w:rFonts w:ascii="Times New Roman" w:eastAsia="Times New Roman" w:hAnsi="Times New Roman" w:cs="Times New Roman"/>
                <w:sz w:val="24"/>
                <w:szCs w:val="24"/>
                <w:lang w:val="kk-KZ"/>
              </w:rPr>
              <w:t xml:space="preserve">және пәнаралық білімдерді </w:t>
            </w:r>
            <w:r w:rsidR="00AC3E28">
              <w:rPr>
                <w:rFonts w:ascii="Times New Roman" w:eastAsia="Times New Roman" w:hAnsi="Times New Roman" w:cs="Times New Roman"/>
                <w:sz w:val="24"/>
                <w:szCs w:val="24"/>
                <w:lang w:val="kk-KZ"/>
              </w:rPr>
              <w:t xml:space="preserve">білім беруде, теориялық-әдістемелік мәндеттерді орындауда синтездеу. </w:t>
            </w:r>
          </w:p>
          <w:p w14:paraId="685CB0DF" w14:textId="46FA4137" w:rsidR="00AC3E28" w:rsidRDefault="00AC3E28"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түркітану саласындағы әртүрлі зерттеулерге жүйелі түрде баға беру;</w:t>
            </w:r>
          </w:p>
          <w:p w14:paraId="7BC7FA8E" w14:textId="41E41A63" w:rsidR="00AC3E28" w:rsidRDefault="00AC3E28"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қыпшақ, оғыз, қарлұқ тілде тобынының қолжазба материалдарын заманауи әдістер арқылы талдау;</w:t>
            </w:r>
          </w:p>
          <w:p w14:paraId="66D52B18" w14:textId="3898A82D" w:rsidR="00AC3E28" w:rsidRDefault="00CC3CDB"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ЮНЕСКО тізімінде бар немесе енуі</w:t>
            </w:r>
            <w:r w:rsidR="00AC3E28">
              <w:rPr>
                <w:rFonts w:ascii="Times New Roman" w:eastAsia="Times New Roman" w:hAnsi="Times New Roman" w:cs="Times New Roman"/>
                <w:sz w:val="24"/>
                <w:szCs w:val="24"/>
                <w:lang w:val="kk-KZ"/>
              </w:rPr>
              <w:t xml:space="preserve"> мүмкін түркі халықтарының рухани, материалдық мәдени құндылықтары мен көне түркі жазба ескерткіштері бойынша ғылыми </w:t>
            </w:r>
            <w:r>
              <w:rPr>
                <w:rFonts w:ascii="Times New Roman" w:eastAsia="Times New Roman" w:hAnsi="Times New Roman" w:cs="Times New Roman"/>
                <w:sz w:val="24"/>
                <w:szCs w:val="24"/>
                <w:lang w:val="kk-KZ"/>
              </w:rPr>
              <w:t>жобаларды орындау;</w:t>
            </w:r>
          </w:p>
          <w:p w14:paraId="5378A79B" w14:textId="6E5B95A7" w:rsidR="00CC3CDB" w:rsidRDefault="00CC3CDB"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түркітану саласындағы өзекті мәселелерді анықтау, тұжырымдау, </w:t>
            </w:r>
            <w:r w:rsidR="00560EF3">
              <w:rPr>
                <w:rFonts w:ascii="Times New Roman" w:eastAsia="Times New Roman" w:hAnsi="Times New Roman" w:cs="Times New Roman"/>
                <w:sz w:val="24"/>
                <w:szCs w:val="24"/>
                <w:lang w:val="kk-KZ"/>
              </w:rPr>
              <w:t xml:space="preserve">анықталған мәселелерді жаңа архивтік материалдар мен қолжазбаларды пайдалана отырып, </w:t>
            </w:r>
            <w:r w:rsidR="00560EF3">
              <w:rPr>
                <w:rFonts w:ascii="Times New Roman" w:eastAsia="Times New Roman" w:hAnsi="Times New Roman" w:cs="Times New Roman"/>
                <w:sz w:val="24"/>
                <w:szCs w:val="24"/>
                <w:lang w:val="kk-KZ"/>
              </w:rPr>
              <w:t>ғылыми әдістер негізінде</w:t>
            </w:r>
            <w:r w:rsidR="00560EF3">
              <w:rPr>
                <w:rFonts w:ascii="Times New Roman" w:eastAsia="Times New Roman" w:hAnsi="Times New Roman" w:cs="Times New Roman"/>
                <w:sz w:val="24"/>
                <w:szCs w:val="24"/>
                <w:lang w:val="kk-KZ"/>
              </w:rPr>
              <w:t xml:space="preserve"> шешу. </w:t>
            </w:r>
          </w:p>
          <w:p w14:paraId="0321DA1C" w14:textId="77777777" w:rsidR="00560EF3" w:rsidRPr="00560EF3" w:rsidRDefault="00560EF3" w:rsidP="00560EF3">
            <w:pPr>
              <w:spacing w:after="0" w:line="240" w:lineRule="auto"/>
              <w:jc w:val="both"/>
              <w:rPr>
                <w:rFonts w:ascii="Times New Roman" w:eastAsia="Times New Roman" w:hAnsi="Times New Roman" w:cs="Times New Roman"/>
                <w:sz w:val="24"/>
                <w:szCs w:val="24"/>
                <w:lang w:val="kk-KZ"/>
              </w:rPr>
            </w:pPr>
            <w:r w:rsidRPr="00560EF3">
              <w:rPr>
                <w:rFonts w:ascii="Times New Roman" w:eastAsia="Times New Roman" w:hAnsi="Times New Roman" w:cs="Times New Roman"/>
                <w:sz w:val="24"/>
                <w:szCs w:val="24"/>
                <w:lang w:val="kk-KZ"/>
              </w:rPr>
              <w:t>- түркі тілдік топтарының зерттеулерін модельдеу және жобалау, далалық зерттеулер арқылы алынған ғылыми нәтижелерді түсіндіру;</w:t>
            </w:r>
          </w:p>
          <w:p w14:paraId="44B9261C" w14:textId="0DC9683C" w:rsidR="00560EF3" w:rsidRPr="00560EF3" w:rsidRDefault="007E0C01" w:rsidP="00560EF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түркітануда</w:t>
            </w:r>
            <w:r w:rsidR="00560EF3" w:rsidRPr="00560EF3">
              <w:rPr>
                <w:rFonts w:ascii="Times New Roman" w:eastAsia="Times New Roman" w:hAnsi="Times New Roman" w:cs="Times New Roman"/>
                <w:sz w:val="24"/>
                <w:szCs w:val="24"/>
                <w:lang w:val="kk-KZ"/>
              </w:rPr>
              <w:t xml:space="preserve"> зерттеулердің </w:t>
            </w:r>
            <w:r>
              <w:rPr>
                <w:rFonts w:ascii="Times New Roman" w:eastAsia="Times New Roman" w:hAnsi="Times New Roman" w:cs="Times New Roman"/>
                <w:sz w:val="24"/>
                <w:szCs w:val="24"/>
                <w:lang w:val="kk-KZ"/>
              </w:rPr>
              <w:t xml:space="preserve">заманауи </w:t>
            </w:r>
            <w:r w:rsidR="00560EF3" w:rsidRPr="00560EF3">
              <w:rPr>
                <w:rFonts w:ascii="Times New Roman" w:eastAsia="Times New Roman" w:hAnsi="Times New Roman" w:cs="Times New Roman"/>
                <w:sz w:val="24"/>
                <w:szCs w:val="24"/>
                <w:lang w:val="kk-KZ"/>
              </w:rPr>
              <w:t>теорияларын қолдану, зерттеу нәтижелерінің мәселелері бойынша өз ұстанымын білдіру және негіздеу, ежелгі және ортағасырлық қолжазба материалдарын пайдал</w:t>
            </w:r>
            <w:r>
              <w:rPr>
                <w:rFonts w:ascii="Times New Roman" w:eastAsia="Times New Roman" w:hAnsi="Times New Roman" w:cs="Times New Roman"/>
                <w:sz w:val="24"/>
                <w:szCs w:val="24"/>
                <w:lang w:val="kk-KZ"/>
              </w:rPr>
              <w:t>ана отырып, ғылыми мәселелерді айқындау, дәлелдеу және шешу</w:t>
            </w:r>
            <w:r w:rsidR="00560EF3" w:rsidRPr="00560EF3">
              <w:rPr>
                <w:rFonts w:ascii="Times New Roman" w:eastAsia="Times New Roman" w:hAnsi="Times New Roman" w:cs="Times New Roman"/>
                <w:sz w:val="24"/>
                <w:szCs w:val="24"/>
                <w:lang w:val="kk-KZ"/>
              </w:rPr>
              <w:t>;</w:t>
            </w:r>
          </w:p>
          <w:p w14:paraId="0DF7DF85" w14:textId="3299DB0F" w:rsidR="00560EF3" w:rsidRPr="00560EF3" w:rsidRDefault="007E0C01" w:rsidP="00560EF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түркітану</w:t>
            </w:r>
            <w:r w:rsidR="00560EF3" w:rsidRPr="00560EF3">
              <w:rPr>
                <w:rFonts w:ascii="Times New Roman" w:eastAsia="Times New Roman" w:hAnsi="Times New Roman" w:cs="Times New Roman"/>
                <w:sz w:val="24"/>
                <w:szCs w:val="24"/>
                <w:lang w:val="kk-KZ"/>
              </w:rPr>
              <w:t xml:space="preserve"> саласындағы ғылыми зерттеулердің мәселелері мен міндеттерін тұжырымдау, тиісті әдіснаманы таңдау, көшпелі өркениет дамуының тарихи кезеңдерін анықтау және жіктеу;</w:t>
            </w:r>
          </w:p>
          <w:p w14:paraId="7946A64A" w14:textId="2470C20C" w:rsidR="00560EF3" w:rsidRPr="00560EF3" w:rsidRDefault="00560EF3" w:rsidP="00560EF3">
            <w:pPr>
              <w:spacing w:after="0" w:line="240" w:lineRule="auto"/>
              <w:jc w:val="both"/>
              <w:rPr>
                <w:rFonts w:ascii="Times New Roman" w:eastAsia="Times New Roman" w:hAnsi="Times New Roman" w:cs="Times New Roman"/>
                <w:sz w:val="24"/>
                <w:szCs w:val="24"/>
                <w:lang w:val="kk-KZ"/>
              </w:rPr>
            </w:pPr>
            <w:r w:rsidRPr="00560EF3">
              <w:rPr>
                <w:rFonts w:ascii="Times New Roman" w:eastAsia="Times New Roman" w:hAnsi="Times New Roman" w:cs="Times New Roman"/>
                <w:sz w:val="24"/>
                <w:szCs w:val="24"/>
                <w:lang w:val="kk-KZ"/>
              </w:rPr>
              <w:t>- магистрлік зертте</w:t>
            </w:r>
            <w:r w:rsidR="007E0C01">
              <w:rPr>
                <w:rFonts w:ascii="Times New Roman" w:eastAsia="Times New Roman" w:hAnsi="Times New Roman" w:cs="Times New Roman"/>
                <w:sz w:val="24"/>
                <w:szCs w:val="24"/>
                <w:lang w:val="kk-KZ"/>
              </w:rPr>
              <w:t>удің өзектілігінің бағытын</w:t>
            </w:r>
            <w:r w:rsidRPr="00560EF3">
              <w:rPr>
                <w:rFonts w:ascii="Times New Roman" w:eastAsia="Times New Roman" w:hAnsi="Times New Roman" w:cs="Times New Roman"/>
                <w:sz w:val="24"/>
                <w:szCs w:val="24"/>
                <w:lang w:val="kk-KZ"/>
              </w:rPr>
              <w:t xml:space="preserve"> құру, мақсат пен міндет қоюды нақты анықтау, зерттеу әдіснамасын негіздеу; алынған ғылыми нәтижелерді бағалау және түсіндіру.</w:t>
            </w:r>
          </w:p>
          <w:p w14:paraId="26664ED5" w14:textId="60C3DBC1" w:rsidR="00560EF3" w:rsidRPr="00560EF3" w:rsidRDefault="007E0C01" w:rsidP="00560EF3">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w:t>
            </w:r>
            <w:r w:rsidR="00560EF3" w:rsidRPr="00560EF3">
              <w:rPr>
                <w:rFonts w:ascii="Times New Roman" w:eastAsia="Times New Roman" w:hAnsi="Times New Roman" w:cs="Times New Roman"/>
                <w:sz w:val="24"/>
                <w:szCs w:val="24"/>
                <w:lang w:val="kk-KZ"/>
              </w:rPr>
              <w:t>әнаралық ғы</w:t>
            </w:r>
            <w:r>
              <w:rPr>
                <w:rFonts w:ascii="Times New Roman" w:eastAsia="Times New Roman" w:hAnsi="Times New Roman" w:cs="Times New Roman"/>
                <w:sz w:val="24"/>
                <w:szCs w:val="24"/>
                <w:lang w:val="kk-KZ"/>
              </w:rPr>
              <w:t>лыми жобаларды әзірлеу</w:t>
            </w:r>
            <w:r w:rsidR="00560EF3" w:rsidRPr="00560EF3">
              <w:rPr>
                <w:rFonts w:ascii="Times New Roman" w:eastAsia="Times New Roman" w:hAnsi="Times New Roman" w:cs="Times New Roman"/>
                <w:sz w:val="24"/>
                <w:szCs w:val="24"/>
                <w:lang w:val="kk-KZ"/>
              </w:rPr>
              <w:t>, іске асыру жоспарын әзірлеу, ғылыми нәтиж</w:t>
            </w:r>
            <w:r>
              <w:rPr>
                <w:rFonts w:ascii="Times New Roman" w:eastAsia="Times New Roman" w:hAnsi="Times New Roman" w:cs="Times New Roman"/>
                <w:sz w:val="24"/>
                <w:szCs w:val="24"/>
                <w:lang w:val="kk-KZ"/>
              </w:rPr>
              <w:t xml:space="preserve">елер мен қорытындыларын </w:t>
            </w:r>
            <w:r w:rsidR="00560EF3" w:rsidRPr="00560EF3">
              <w:rPr>
                <w:rFonts w:ascii="Times New Roman" w:eastAsia="Times New Roman" w:hAnsi="Times New Roman" w:cs="Times New Roman"/>
                <w:sz w:val="24"/>
                <w:szCs w:val="24"/>
                <w:lang w:val="kk-KZ"/>
              </w:rPr>
              <w:t>болжау.</w:t>
            </w:r>
          </w:p>
          <w:p w14:paraId="3DEB1539" w14:textId="3BDB39CA" w:rsidR="00560EF3" w:rsidRPr="00560EF3" w:rsidRDefault="00560EF3" w:rsidP="00560EF3">
            <w:pPr>
              <w:spacing w:after="0" w:line="240" w:lineRule="auto"/>
              <w:jc w:val="both"/>
              <w:rPr>
                <w:rFonts w:ascii="Times New Roman" w:eastAsia="Times New Roman" w:hAnsi="Times New Roman" w:cs="Times New Roman"/>
                <w:sz w:val="24"/>
                <w:szCs w:val="24"/>
                <w:lang w:val="kk-KZ"/>
              </w:rPr>
            </w:pPr>
            <w:r w:rsidRPr="00560EF3">
              <w:rPr>
                <w:rFonts w:ascii="Times New Roman" w:eastAsia="Times New Roman" w:hAnsi="Times New Roman" w:cs="Times New Roman"/>
                <w:sz w:val="24"/>
                <w:szCs w:val="24"/>
                <w:lang w:val="kk-KZ"/>
              </w:rPr>
              <w:t>- жоғары б</w:t>
            </w:r>
            <w:r>
              <w:rPr>
                <w:rFonts w:ascii="Times New Roman" w:eastAsia="Times New Roman" w:hAnsi="Times New Roman" w:cs="Times New Roman"/>
                <w:sz w:val="24"/>
                <w:szCs w:val="24"/>
                <w:lang w:val="kk-KZ"/>
              </w:rPr>
              <w:t>ілім беру ұйымдарында түркітану</w:t>
            </w:r>
            <w:r w:rsidRPr="00560EF3">
              <w:rPr>
                <w:rFonts w:ascii="Times New Roman" w:eastAsia="Times New Roman" w:hAnsi="Times New Roman" w:cs="Times New Roman"/>
                <w:sz w:val="24"/>
                <w:szCs w:val="24"/>
                <w:lang w:val="kk-KZ"/>
              </w:rPr>
              <w:t xml:space="preserve"> бойынша оқу сабақтарының жекелеген түрлері (зертханалық, практикалық және семинарлық сабақтар) бойынша білім беру қызметін жоспарлау, ұйымдастыру және</w:t>
            </w:r>
            <w:r>
              <w:rPr>
                <w:rFonts w:ascii="Times New Roman" w:eastAsia="Times New Roman" w:hAnsi="Times New Roman" w:cs="Times New Roman"/>
                <w:sz w:val="24"/>
                <w:szCs w:val="24"/>
                <w:lang w:val="kk-KZ"/>
              </w:rPr>
              <w:t xml:space="preserve"> тәжірибе жүзінде іске асыру</w:t>
            </w:r>
            <w:r w:rsidR="007E0C01">
              <w:rPr>
                <w:rFonts w:ascii="Times New Roman" w:eastAsia="Times New Roman" w:hAnsi="Times New Roman" w:cs="Times New Roman"/>
                <w:sz w:val="24"/>
                <w:szCs w:val="24"/>
                <w:lang w:val="kk-KZ"/>
              </w:rPr>
              <w:t xml:space="preserve">; түркітануды </w:t>
            </w:r>
            <w:r w:rsidRPr="00560EF3">
              <w:rPr>
                <w:rFonts w:ascii="Times New Roman" w:eastAsia="Times New Roman" w:hAnsi="Times New Roman" w:cs="Times New Roman"/>
                <w:sz w:val="24"/>
                <w:szCs w:val="24"/>
                <w:lang w:val="kk-KZ"/>
              </w:rPr>
              <w:t xml:space="preserve">оқытудың дәстүрлі және инновациялық </w:t>
            </w:r>
            <w:r w:rsidR="007E0C01">
              <w:rPr>
                <w:rFonts w:ascii="Times New Roman" w:eastAsia="Times New Roman" w:hAnsi="Times New Roman" w:cs="Times New Roman"/>
                <w:sz w:val="24"/>
                <w:szCs w:val="24"/>
                <w:lang w:val="kk-KZ"/>
              </w:rPr>
              <w:t>әдісте</w:t>
            </w:r>
            <w:r w:rsidRPr="00560EF3">
              <w:rPr>
                <w:rFonts w:ascii="Times New Roman" w:eastAsia="Times New Roman" w:hAnsi="Times New Roman" w:cs="Times New Roman"/>
                <w:sz w:val="24"/>
                <w:szCs w:val="24"/>
                <w:lang w:val="kk-KZ"/>
              </w:rPr>
              <w:t>рі мен технологияларын қолдану.</w:t>
            </w:r>
          </w:p>
          <w:p w14:paraId="7E9A0F5C" w14:textId="77777777" w:rsidR="00560EF3" w:rsidRPr="00560EF3" w:rsidRDefault="00560EF3" w:rsidP="00560EF3">
            <w:pPr>
              <w:spacing w:after="0" w:line="240" w:lineRule="auto"/>
              <w:jc w:val="both"/>
              <w:rPr>
                <w:rFonts w:ascii="Times New Roman" w:eastAsia="Times New Roman" w:hAnsi="Times New Roman" w:cs="Times New Roman"/>
                <w:sz w:val="24"/>
                <w:szCs w:val="24"/>
                <w:lang w:val="kk-KZ"/>
              </w:rPr>
            </w:pPr>
            <w:r w:rsidRPr="00560EF3">
              <w:rPr>
                <w:rFonts w:ascii="Times New Roman" w:eastAsia="Times New Roman" w:hAnsi="Times New Roman" w:cs="Times New Roman"/>
                <w:sz w:val="24"/>
                <w:szCs w:val="24"/>
                <w:lang w:val="kk-KZ"/>
              </w:rPr>
              <w:t>- инновациялық идеяларды қалыптастыру, тәуелсіз гипотезалар жасау, кәсіби жетілдірудің траекториясын құру.</w:t>
            </w:r>
          </w:p>
          <w:p w14:paraId="578B75F8" w14:textId="00C5D009" w:rsidR="00CC3CDB" w:rsidRDefault="00560EF3" w:rsidP="00560EF3">
            <w:pPr>
              <w:spacing w:after="0" w:line="240" w:lineRule="auto"/>
              <w:jc w:val="both"/>
              <w:rPr>
                <w:rFonts w:ascii="Times New Roman" w:eastAsia="Times New Roman" w:hAnsi="Times New Roman" w:cs="Times New Roman"/>
                <w:sz w:val="24"/>
                <w:szCs w:val="24"/>
                <w:lang w:val="kk-KZ"/>
              </w:rPr>
            </w:pPr>
            <w:r w:rsidRPr="00560EF3">
              <w:rPr>
                <w:rFonts w:ascii="Times New Roman" w:eastAsia="Times New Roman" w:hAnsi="Times New Roman" w:cs="Times New Roman"/>
                <w:sz w:val="24"/>
                <w:szCs w:val="24"/>
                <w:lang w:val="kk-KZ"/>
              </w:rPr>
              <w:t>- түркі халықтарының тілдік, әдебиеттану және тарихи ерекшеліктеріне қатысты өзіндік ғылыми зерттеулер әзірлеу; зерттеу жобасы бойынша негізгі қорытындылар жасау, зерттеу нәтижелерін таныстыру (түркологияны зерттеудің қазіргі заманғы әдістерін пайдалана отырып, есептер, мақалалар түрінде); кәсіби құзыреттіліктің тіл</w:t>
            </w:r>
            <w:r w:rsidR="007E0C01">
              <w:rPr>
                <w:rFonts w:ascii="Times New Roman" w:eastAsia="Times New Roman" w:hAnsi="Times New Roman" w:cs="Times New Roman"/>
                <w:sz w:val="24"/>
                <w:szCs w:val="24"/>
                <w:lang w:val="kk-KZ"/>
              </w:rPr>
              <w:t>дік параметрлерін еркін меңгерту.</w:t>
            </w:r>
            <w:bookmarkStart w:id="0" w:name="_GoBack"/>
            <w:bookmarkEnd w:id="0"/>
          </w:p>
          <w:p w14:paraId="1DC185BC" w14:textId="746389C1" w:rsidR="00A92DBB" w:rsidRPr="00560EF3" w:rsidRDefault="00A92DBB" w:rsidP="00560EF3">
            <w:pPr>
              <w:spacing w:after="0" w:line="240" w:lineRule="auto"/>
              <w:rPr>
                <w:rFonts w:ascii="Times New Roman" w:eastAsia="Times New Roman" w:hAnsi="Times New Roman" w:cs="Times New Roman"/>
                <w:sz w:val="24"/>
                <w:szCs w:val="24"/>
                <w:lang w:val="kk-KZ"/>
              </w:rPr>
            </w:pPr>
          </w:p>
        </w:tc>
      </w:tr>
      <w:tr w:rsidR="00A92DBB" w:rsidRPr="001D35A6" w14:paraId="48DC1DF0"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05985B8E" w14:textId="56C2B64E" w:rsidR="00A92DBB" w:rsidRPr="001D35A6" w:rsidRDefault="00C223EC" w:rsidP="001D35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Абитуриенттер үшін</w:t>
            </w:r>
          </w:p>
        </w:tc>
        <w:tc>
          <w:tcPr>
            <w:tcW w:w="6795" w:type="dxa"/>
            <w:tcBorders>
              <w:top w:val="outset" w:sz="6" w:space="0" w:color="auto"/>
              <w:left w:val="outset" w:sz="6" w:space="0" w:color="auto"/>
              <w:bottom w:val="outset" w:sz="6" w:space="0" w:color="auto"/>
              <w:right w:val="outset" w:sz="6" w:space="0" w:color="auto"/>
            </w:tcBorders>
            <w:hideMark/>
          </w:tcPr>
          <w:p w14:paraId="40FD1A06" w14:textId="29925234" w:rsidR="00A92DBB" w:rsidRPr="001D35A6" w:rsidRDefault="00D024A6" w:rsidP="001D35A6">
            <w:pPr>
              <w:spacing w:after="0" w:line="240" w:lineRule="auto"/>
              <w:rPr>
                <w:rFonts w:ascii="Times New Roman" w:eastAsia="Times New Roman" w:hAnsi="Times New Roman" w:cs="Times New Roman"/>
                <w:sz w:val="24"/>
                <w:szCs w:val="24"/>
              </w:rPr>
            </w:pPr>
            <w:r w:rsidRPr="001D35A6">
              <w:rPr>
                <w:rFonts w:ascii="Times New Roman" w:eastAsia="Times New Roman" w:hAnsi="Times New Roman" w:cs="Times New Roman"/>
                <w:sz w:val="24"/>
                <w:szCs w:val="24"/>
              </w:rPr>
              <w:t>https://welcome.kaznu.kz/ru/welcome/magistr</w:t>
            </w:r>
          </w:p>
        </w:tc>
      </w:tr>
      <w:tr w:rsidR="00A92DBB" w:rsidRPr="001D35A6" w14:paraId="3111B402"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3F755E26" w14:textId="799566BA" w:rsidR="00A92DBB" w:rsidRPr="001D35A6" w:rsidRDefault="00C223EC" w:rsidP="00C223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Академиялық қызмет</w:t>
            </w:r>
          </w:p>
        </w:tc>
        <w:tc>
          <w:tcPr>
            <w:tcW w:w="6795" w:type="dxa"/>
            <w:tcBorders>
              <w:top w:val="outset" w:sz="6" w:space="0" w:color="auto"/>
              <w:left w:val="outset" w:sz="6" w:space="0" w:color="auto"/>
              <w:bottom w:val="outset" w:sz="6" w:space="0" w:color="auto"/>
              <w:right w:val="outset" w:sz="6" w:space="0" w:color="auto"/>
            </w:tcBorders>
            <w:hideMark/>
          </w:tcPr>
          <w:p w14:paraId="25B607C4" w14:textId="77777777" w:rsidR="00DE557E" w:rsidRDefault="00DE557E"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Академиялық қызмет БББ ғылыми-зерттеу қызметі саласында жүзеге асады: </w:t>
            </w:r>
          </w:p>
          <w:p w14:paraId="35D55A30" w14:textId="54F1BA21" w:rsidR="00DE557E" w:rsidRDefault="00DE557E"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ғылыми-әдістемелік әдебиеттерді зерттеу; </w:t>
            </w:r>
          </w:p>
          <w:p w14:paraId="19B3ADB2" w14:textId="5C5AD9B0" w:rsidR="00DE557E" w:rsidRDefault="00DE557E"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түркітануды оқыту бойынша инновациялық педагогикалық тәжірибелерді зерттеу, жалпылау;</w:t>
            </w:r>
          </w:p>
          <w:p w14:paraId="245E27BB" w14:textId="421ABC20" w:rsidR="00DE557E" w:rsidRDefault="00DE557E"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85A90">
              <w:rPr>
                <w:rFonts w:ascii="Times New Roman" w:eastAsia="Times New Roman" w:hAnsi="Times New Roman" w:cs="Times New Roman"/>
                <w:sz w:val="24"/>
                <w:szCs w:val="24"/>
                <w:lang w:val="kk-KZ"/>
              </w:rPr>
              <w:t>ғылыми тәжірибелерді және оларды оқу процесіне енгізу;</w:t>
            </w:r>
          </w:p>
          <w:p w14:paraId="16AFE242" w14:textId="005335F5" w:rsidR="00A85A90" w:rsidRDefault="00A85A90"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ғылыми және ғылыми-өндірістік мекемелерде бейіндік пәндер бойынша зерттеулерді орындау;</w:t>
            </w:r>
          </w:p>
          <w:p w14:paraId="7487BC8A" w14:textId="1349A6C3" w:rsidR="00A85A90" w:rsidRDefault="00A85A90"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зерттеушілік қызметінің алгоритмін меңгеру;</w:t>
            </w:r>
          </w:p>
          <w:p w14:paraId="64C69367" w14:textId="1D23FA9F" w:rsidR="00A92DBB" w:rsidRPr="00A85A90" w:rsidRDefault="00A85A90" w:rsidP="00A85A90">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гуманитарлық ғылымдардың жетістіктерін қолдану. </w:t>
            </w:r>
          </w:p>
        </w:tc>
      </w:tr>
      <w:tr w:rsidR="00A92DBB" w:rsidRPr="0069561D" w14:paraId="73801D67"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0F337630" w14:textId="1658EDAD" w:rsidR="00A92DBB" w:rsidRPr="00EC0DE7" w:rsidRDefault="00EC0DE7"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Ғылыми қызмет</w:t>
            </w:r>
          </w:p>
        </w:tc>
        <w:tc>
          <w:tcPr>
            <w:tcW w:w="6795" w:type="dxa"/>
            <w:tcBorders>
              <w:top w:val="outset" w:sz="6" w:space="0" w:color="auto"/>
              <w:left w:val="outset" w:sz="6" w:space="0" w:color="auto"/>
              <w:bottom w:val="outset" w:sz="6" w:space="0" w:color="auto"/>
              <w:right w:val="outset" w:sz="6" w:space="0" w:color="auto"/>
            </w:tcBorders>
            <w:hideMark/>
          </w:tcPr>
          <w:p w14:paraId="47E83722" w14:textId="77777777" w:rsidR="00EC0DE7" w:rsidRDefault="00EC0DE7"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Факультетте білім беру бағдарламасын жүзеге асыру үшін </w:t>
            </w:r>
          </w:p>
          <w:p w14:paraId="3297E46D" w14:textId="7B821319" w:rsidR="00EC0DE7" w:rsidRDefault="00EC0DE7"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дәрісханалар, лабораториялар</w:t>
            </w:r>
            <w:r w:rsidR="00110A9D">
              <w:rPr>
                <w:rFonts w:ascii="Times New Roman" w:eastAsia="Times New Roman" w:hAnsi="Times New Roman" w:cs="Times New Roman"/>
                <w:sz w:val="24"/>
                <w:szCs w:val="24"/>
                <w:lang w:val="kk-KZ"/>
              </w:rPr>
              <w:t>,</w:t>
            </w:r>
          </w:p>
          <w:p w14:paraId="50C1ACD3" w14:textId="01F7982D" w:rsidR="00A92DBB" w:rsidRDefault="00EC0DE7"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Әзірбайжан мәдениеті мен тарихы орталығы бар. </w:t>
            </w:r>
          </w:p>
          <w:p w14:paraId="67E0487A" w14:textId="22496E21" w:rsidR="00110A9D" w:rsidRDefault="00110A9D"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Түркітану кафедрасының ғылыми бағыттары: </w:t>
            </w:r>
          </w:p>
          <w:p w14:paraId="76129A7D" w14:textId="4823A1B7" w:rsidR="00110A9D" w:rsidRDefault="00110A9D"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түркі әдебиеті мен тарихы, түркі мемлекеттерінің тарихы;</w:t>
            </w:r>
          </w:p>
          <w:p w14:paraId="275ED0EE" w14:textId="19FFB83C" w:rsidR="00110A9D" w:rsidRDefault="00110A9D"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түркі тілдерінің салыстырмалы-тарихи акпектісі; </w:t>
            </w:r>
          </w:p>
          <w:p w14:paraId="6C8BA0D3" w14:textId="43A5B6C3" w:rsidR="003B2FFB" w:rsidRPr="00EC0DE7" w:rsidRDefault="003B2FFB"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түрік тілі мен әдебиеті, шағатай тілі. </w:t>
            </w:r>
          </w:p>
          <w:p w14:paraId="47613746" w14:textId="65F7D1B0" w:rsidR="003B2FFB" w:rsidRPr="00144913" w:rsidRDefault="00144913" w:rsidP="001D35A6">
            <w:pPr>
              <w:pStyle w:val="a3"/>
              <w:spacing w:before="0" w:beforeAutospacing="0" w:after="0" w:afterAutospacing="0"/>
              <w:jc w:val="both"/>
              <w:rPr>
                <w:rStyle w:val="a4"/>
                <w:b w:val="0"/>
                <w:lang w:val="kk-KZ"/>
              </w:rPr>
            </w:pPr>
            <w:r>
              <w:rPr>
                <w:rStyle w:val="a4"/>
                <w:b w:val="0"/>
                <w:lang w:val="kk-KZ"/>
              </w:rPr>
              <w:t xml:space="preserve">Түркітану кафедрасында тіл білімі мен түркітануды, тарих, лингвистикалық түркітану, этнолингвистика, түркі тілдерінің салыстырмалы тарихы, лексикографи теорияларын, түрік тілін екінші шет тілі ретінде оқыту, аударма теориясы мен өзге де мәселелерді зерттейтін жоғары білікті мамандар жұмыс істейді. </w:t>
            </w:r>
          </w:p>
          <w:p w14:paraId="45373F31" w14:textId="5D2B73A2" w:rsidR="00A92DBB" w:rsidRPr="0069561D" w:rsidRDefault="00144913" w:rsidP="00C223EC">
            <w:pPr>
              <w:pStyle w:val="a3"/>
              <w:spacing w:before="0" w:beforeAutospacing="0" w:after="0" w:afterAutospacing="0"/>
              <w:jc w:val="both"/>
              <w:rPr>
                <w:lang w:val="kk-KZ"/>
              </w:rPr>
            </w:pPr>
            <w:r>
              <w:rPr>
                <w:lang w:val="kk-KZ"/>
              </w:rPr>
              <w:t>Кафедра оқытушылары көне және ортағасырлық түркітану салалары бойынша</w:t>
            </w:r>
            <w:r w:rsidR="0069561D">
              <w:rPr>
                <w:lang w:val="kk-KZ"/>
              </w:rPr>
              <w:t xml:space="preserve"> </w:t>
            </w:r>
            <w:r w:rsidR="0069561D">
              <w:rPr>
                <w:lang w:val="kk-KZ"/>
              </w:rPr>
              <w:t xml:space="preserve">зерттеу жұмыстарын </w:t>
            </w:r>
            <w:r w:rsidR="0069561D">
              <w:rPr>
                <w:lang w:val="kk-KZ"/>
              </w:rPr>
              <w:t>теориялық, практикалық аспектілерді ұштастыра</w:t>
            </w:r>
            <w:r>
              <w:rPr>
                <w:lang w:val="kk-KZ"/>
              </w:rPr>
              <w:t xml:space="preserve"> жүргізеді. </w:t>
            </w:r>
            <w:r w:rsidR="0069561D">
              <w:rPr>
                <w:lang w:val="kk-KZ"/>
              </w:rPr>
              <w:t>Магистранттардың дамуына факультеттегі</w:t>
            </w:r>
            <w:r w:rsidR="00C223EC">
              <w:rPr>
                <w:lang w:val="kk-KZ"/>
              </w:rPr>
              <w:t xml:space="preserve"> үйірмелер оң әсерін тигізеді. Үйірме сабақтарында м</w:t>
            </w:r>
            <w:r w:rsidR="0069561D">
              <w:rPr>
                <w:lang w:val="kk-KZ"/>
              </w:rPr>
              <w:t xml:space="preserve">агистранттар дәрістерде алған білімдерін қолдану мүмкіндігіне ие болады, ғылыми зерттеу жұмыстарын тәжірибе жүзінде жүргізу процесі мен нәтижелерін талқылайды. </w:t>
            </w:r>
          </w:p>
        </w:tc>
      </w:tr>
      <w:tr w:rsidR="00A92DBB" w:rsidRPr="001D35A6" w14:paraId="1F986517"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14F4FA1F" w14:textId="41FC4CB8" w:rsidR="00A92DBB" w:rsidRPr="007E2046" w:rsidRDefault="007E2046" w:rsidP="007E204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Халықаралық қызмет</w:t>
            </w:r>
          </w:p>
        </w:tc>
        <w:tc>
          <w:tcPr>
            <w:tcW w:w="6795" w:type="dxa"/>
            <w:tcBorders>
              <w:top w:val="outset" w:sz="6" w:space="0" w:color="auto"/>
              <w:left w:val="outset" w:sz="6" w:space="0" w:color="auto"/>
              <w:bottom w:val="outset" w:sz="6" w:space="0" w:color="auto"/>
              <w:right w:val="outset" w:sz="6" w:space="0" w:color="auto"/>
            </w:tcBorders>
            <w:hideMark/>
          </w:tcPr>
          <w:p w14:paraId="5BF242DB" w14:textId="4B7D33F9" w:rsidR="007E2046" w:rsidRPr="00EC0DE7" w:rsidRDefault="00EC0DE7" w:rsidP="001D35A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Халықаралық академиялық мобильділік аясында студенттер бір семестр немесе бір жыл көлемінде шетелдің төмендегідей ЖОО білім алады: </w:t>
            </w:r>
          </w:p>
          <w:p w14:paraId="4CAA0D90" w14:textId="329ADE97" w:rsidR="000048F3" w:rsidRPr="001D35A6" w:rsidRDefault="000048F3" w:rsidP="001D35A6">
            <w:pPr>
              <w:spacing w:after="0" w:line="240" w:lineRule="auto"/>
              <w:jc w:val="both"/>
              <w:rPr>
                <w:rFonts w:ascii="Times New Roman" w:hAnsi="Times New Roman" w:cs="Times New Roman"/>
                <w:sz w:val="24"/>
                <w:szCs w:val="24"/>
                <w:lang w:val="en-US"/>
              </w:rPr>
            </w:pPr>
            <w:r w:rsidRPr="001D35A6">
              <w:rPr>
                <w:rFonts w:ascii="Times New Roman" w:hAnsi="Times New Roman" w:cs="Times New Roman"/>
                <w:sz w:val="24"/>
                <w:szCs w:val="24"/>
                <w:lang w:val="en-US"/>
              </w:rPr>
              <w:t>– University of Michigan (</w:t>
            </w:r>
            <w:r w:rsidR="00EC0DE7">
              <w:rPr>
                <w:rFonts w:ascii="Times New Roman" w:hAnsi="Times New Roman" w:cs="Times New Roman"/>
                <w:sz w:val="24"/>
                <w:szCs w:val="24"/>
              </w:rPr>
              <w:t>АҚШ</w:t>
            </w:r>
            <w:r w:rsidRPr="001D35A6">
              <w:rPr>
                <w:rFonts w:ascii="Times New Roman" w:hAnsi="Times New Roman" w:cs="Times New Roman"/>
                <w:sz w:val="24"/>
                <w:szCs w:val="24"/>
                <w:lang w:val="en-US"/>
              </w:rPr>
              <w:t>);</w:t>
            </w:r>
          </w:p>
          <w:p w14:paraId="32D72B0D" w14:textId="6AD98A0C" w:rsidR="000048F3" w:rsidRPr="001D35A6" w:rsidRDefault="000048F3" w:rsidP="001D35A6">
            <w:pPr>
              <w:spacing w:after="0" w:line="240" w:lineRule="auto"/>
              <w:jc w:val="both"/>
              <w:rPr>
                <w:rFonts w:ascii="Times New Roman" w:hAnsi="Times New Roman" w:cs="Times New Roman"/>
                <w:sz w:val="24"/>
                <w:szCs w:val="24"/>
                <w:lang w:val="en-US"/>
              </w:rPr>
            </w:pPr>
            <w:r w:rsidRPr="001D35A6">
              <w:rPr>
                <w:rFonts w:ascii="Times New Roman" w:hAnsi="Times New Roman" w:cs="Times New Roman"/>
                <w:iCs/>
                <w:sz w:val="24"/>
                <w:szCs w:val="24"/>
                <w:lang w:val="en-US"/>
              </w:rPr>
              <w:t>– </w:t>
            </w:r>
            <w:r w:rsidRPr="001D35A6">
              <w:rPr>
                <w:rFonts w:ascii="Times New Roman" w:hAnsi="Times New Roman" w:cs="Times New Roman"/>
                <w:sz w:val="24"/>
                <w:szCs w:val="24"/>
                <w:lang w:val="en-US"/>
              </w:rPr>
              <w:t>American University</w:t>
            </w:r>
            <w:r w:rsidR="00EC0DE7">
              <w:rPr>
                <w:rFonts w:ascii="Times New Roman" w:hAnsi="Times New Roman" w:cs="Times New Roman"/>
                <w:sz w:val="24"/>
                <w:szCs w:val="24"/>
                <w:lang w:val="kk-KZ"/>
              </w:rPr>
              <w:t xml:space="preserve"> (АҚШ)</w:t>
            </w:r>
            <w:r w:rsidRPr="001D35A6">
              <w:rPr>
                <w:rFonts w:ascii="Times New Roman" w:hAnsi="Times New Roman" w:cs="Times New Roman"/>
                <w:sz w:val="24"/>
                <w:szCs w:val="24"/>
                <w:lang w:val="en-US"/>
              </w:rPr>
              <w:t>;</w:t>
            </w:r>
          </w:p>
          <w:p w14:paraId="039B4E1E" w14:textId="136F0A9F" w:rsidR="000048F3" w:rsidRPr="001D35A6" w:rsidRDefault="000048F3" w:rsidP="001D35A6">
            <w:pPr>
              <w:spacing w:after="0" w:line="240" w:lineRule="auto"/>
              <w:jc w:val="both"/>
              <w:rPr>
                <w:rFonts w:ascii="Times New Roman" w:hAnsi="Times New Roman" w:cs="Times New Roman"/>
                <w:sz w:val="24"/>
                <w:szCs w:val="24"/>
                <w:lang w:val="en-US"/>
              </w:rPr>
            </w:pPr>
            <w:r w:rsidRPr="001D35A6">
              <w:rPr>
                <w:rFonts w:ascii="Times New Roman" w:hAnsi="Times New Roman" w:cs="Times New Roman"/>
                <w:sz w:val="24"/>
                <w:szCs w:val="24"/>
                <w:lang w:val="en-US"/>
              </w:rPr>
              <w:t>– University of London (</w:t>
            </w:r>
            <w:r w:rsidR="00EC0DE7">
              <w:rPr>
                <w:rFonts w:ascii="Times New Roman" w:hAnsi="Times New Roman" w:cs="Times New Roman"/>
                <w:sz w:val="24"/>
                <w:szCs w:val="24"/>
              </w:rPr>
              <w:t>Ұлыбритания</w:t>
            </w:r>
            <w:r w:rsidRPr="001D35A6">
              <w:rPr>
                <w:rFonts w:ascii="Times New Roman" w:hAnsi="Times New Roman" w:cs="Times New Roman"/>
                <w:sz w:val="24"/>
                <w:szCs w:val="24"/>
                <w:lang w:val="en-US"/>
              </w:rPr>
              <w:t>);</w:t>
            </w:r>
          </w:p>
          <w:p w14:paraId="781097CE" w14:textId="77777777" w:rsidR="000048F3" w:rsidRPr="001D35A6" w:rsidRDefault="000048F3" w:rsidP="001D35A6">
            <w:pPr>
              <w:spacing w:after="0" w:line="240" w:lineRule="auto"/>
              <w:jc w:val="both"/>
              <w:rPr>
                <w:rFonts w:ascii="Times New Roman" w:hAnsi="Times New Roman" w:cs="Times New Roman"/>
                <w:sz w:val="24"/>
                <w:szCs w:val="24"/>
                <w:lang w:val="en-US"/>
              </w:rPr>
            </w:pPr>
            <w:r w:rsidRPr="001D35A6">
              <w:rPr>
                <w:rFonts w:ascii="Times New Roman" w:hAnsi="Times New Roman" w:cs="Times New Roman"/>
                <w:sz w:val="24"/>
                <w:szCs w:val="24"/>
                <w:lang w:val="en-US"/>
              </w:rPr>
              <w:t>– Uniwersytet Mikołaja Kopernika (</w:t>
            </w:r>
            <w:r w:rsidRPr="001D35A6">
              <w:rPr>
                <w:rFonts w:ascii="Times New Roman" w:hAnsi="Times New Roman" w:cs="Times New Roman"/>
                <w:sz w:val="24"/>
                <w:szCs w:val="24"/>
              </w:rPr>
              <w:t>Польша</w:t>
            </w:r>
            <w:r w:rsidRPr="001D35A6">
              <w:rPr>
                <w:rFonts w:ascii="Times New Roman" w:hAnsi="Times New Roman" w:cs="Times New Roman"/>
                <w:sz w:val="24"/>
                <w:szCs w:val="24"/>
                <w:lang w:val="en-US"/>
              </w:rPr>
              <w:t>);</w:t>
            </w:r>
          </w:p>
          <w:p w14:paraId="2F9CC1E8" w14:textId="77777777" w:rsidR="000048F3" w:rsidRPr="001D35A6" w:rsidRDefault="000048F3" w:rsidP="001D35A6">
            <w:pPr>
              <w:spacing w:after="0" w:line="240" w:lineRule="auto"/>
              <w:jc w:val="both"/>
              <w:rPr>
                <w:rFonts w:ascii="Times New Roman" w:hAnsi="Times New Roman" w:cs="Times New Roman"/>
                <w:sz w:val="24"/>
                <w:szCs w:val="24"/>
                <w:lang w:val="en-US"/>
              </w:rPr>
            </w:pPr>
            <w:r w:rsidRPr="001D35A6">
              <w:rPr>
                <w:rFonts w:ascii="Times New Roman" w:hAnsi="Times New Roman" w:cs="Times New Roman"/>
                <w:sz w:val="24"/>
                <w:szCs w:val="24"/>
                <w:lang w:val="en-US"/>
              </w:rPr>
              <w:t>– University of Adam Mickiewicz (</w:t>
            </w:r>
            <w:r w:rsidRPr="001D35A6">
              <w:rPr>
                <w:rFonts w:ascii="Times New Roman" w:hAnsi="Times New Roman" w:cs="Times New Roman"/>
                <w:sz w:val="24"/>
                <w:szCs w:val="24"/>
              </w:rPr>
              <w:t>Польша</w:t>
            </w:r>
            <w:r w:rsidRPr="001D35A6">
              <w:rPr>
                <w:rFonts w:ascii="Times New Roman" w:hAnsi="Times New Roman" w:cs="Times New Roman"/>
                <w:sz w:val="24"/>
                <w:szCs w:val="24"/>
                <w:lang w:val="en-US"/>
              </w:rPr>
              <w:t>);</w:t>
            </w:r>
          </w:p>
          <w:p w14:paraId="2BC7B5BA" w14:textId="150D054F" w:rsidR="000048F3" w:rsidRPr="001D35A6" w:rsidRDefault="000048F3" w:rsidP="001D35A6">
            <w:pPr>
              <w:spacing w:after="0" w:line="240" w:lineRule="auto"/>
              <w:jc w:val="both"/>
              <w:rPr>
                <w:rFonts w:ascii="Times New Roman" w:hAnsi="Times New Roman" w:cs="Times New Roman"/>
                <w:sz w:val="24"/>
                <w:szCs w:val="24"/>
                <w:lang w:val="en-US"/>
              </w:rPr>
            </w:pPr>
            <w:r w:rsidRPr="001D35A6">
              <w:rPr>
                <w:rFonts w:ascii="Times New Roman" w:hAnsi="Times New Roman" w:cs="Times New Roman"/>
                <w:sz w:val="24"/>
                <w:szCs w:val="24"/>
                <w:lang w:val="en-US"/>
              </w:rPr>
              <w:t>– Ankara Üniversitesi (</w:t>
            </w:r>
            <w:r w:rsidR="00EC0DE7">
              <w:rPr>
                <w:rFonts w:ascii="Times New Roman" w:hAnsi="Times New Roman" w:cs="Times New Roman"/>
                <w:sz w:val="24"/>
                <w:szCs w:val="24"/>
                <w:lang w:val="kk-KZ"/>
              </w:rPr>
              <w:t>Түркия</w:t>
            </w:r>
            <w:r w:rsidRPr="001D35A6">
              <w:rPr>
                <w:rFonts w:ascii="Times New Roman" w:hAnsi="Times New Roman" w:cs="Times New Roman"/>
                <w:sz w:val="24"/>
                <w:szCs w:val="24"/>
                <w:lang w:val="en-US"/>
              </w:rPr>
              <w:t>);</w:t>
            </w:r>
          </w:p>
          <w:p w14:paraId="27936F3F" w14:textId="7A5A515D" w:rsidR="000048F3" w:rsidRPr="001D35A6" w:rsidRDefault="000048F3" w:rsidP="001D35A6">
            <w:pPr>
              <w:spacing w:after="0" w:line="240" w:lineRule="auto"/>
              <w:jc w:val="both"/>
              <w:rPr>
                <w:rFonts w:ascii="Times New Roman" w:hAnsi="Times New Roman" w:cs="Times New Roman"/>
                <w:sz w:val="24"/>
                <w:szCs w:val="24"/>
                <w:lang w:val="kk-KZ"/>
              </w:rPr>
            </w:pPr>
            <w:r w:rsidRPr="001D35A6">
              <w:rPr>
                <w:rFonts w:ascii="Times New Roman" w:hAnsi="Times New Roman" w:cs="Times New Roman"/>
                <w:sz w:val="24"/>
                <w:szCs w:val="24"/>
                <w:lang w:val="en-US"/>
              </w:rPr>
              <w:t>– Istanbul University (</w:t>
            </w:r>
            <w:r w:rsidR="00EC0DE7">
              <w:rPr>
                <w:rFonts w:ascii="Times New Roman" w:hAnsi="Times New Roman" w:cs="Times New Roman"/>
                <w:sz w:val="24"/>
                <w:szCs w:val="24"/>
              </w:rPr>
              <w:t>Тү</w:t>
            </w:r>
            <w:r w:rsidRPr="001D35A6">
              <w:rPr>
                <w:rFonts w:ascii="Times New Roman" w:hAnsi="Times New Roman" w:cs="Times New Roman"/>
                <w:sz w:val="24"/>
                <w:szCs w:val="24"/>
              </w:rPr>
              <w:t>рция</w:t>
            </w:r>
            <w:r w:rsidRPr="001D35A6">
              <w:rPr>
                <w:rFonts w:ascii="Times New Roman" w:hAnsi="Times New Roman" w:cs="Times New Roman"/>
                <w:sz w:val="24"/>
                <w:szCs w:val="24"/>
                <w:lang w:val="en-US"/>
              </w:rPr>
              <w:t>);</w:t>
            </w:r>
          </w:p>
          <w:p w14:paraId="5E1F9316" w14:textId="2190C335" w:rsidR="000048F3" w:rsidRPr="001D35A6" w:rsidRDefault="000048F3" w:rsidP="001D35A6">
            <w:pPr>
              <w:spacing w:after="0" w:line="240" w:lineRule="auto"/>
              <w:jc w:val="both"/>
              <w:rPr>
                <w:rFonts w:ascii="Times New Roman" w:hAnsi="Times New Roman" w:cs="Times New Roman"/>
                <w:sz w:val="24"/>
                <w:szCs w:val="24"/>
                <w:lang w:val="kk-KZ"/>
              </w:rPr>
            </w:pPr>
            <w:r w:rsidRPr="001D35A6">
              <w:rPr>
                <w:rFonts w:ascii="Times New Roman" w:hAnsi="Times New Roman" w:cs="Times New Roman"/>
                <w:sz w:val="24"/>
                <w:szCs w:val="24"/>
                <w:lang w:val="kk-KZ"/>
              </w:rPr>
              <w:t xml:space="preserve">– </w:t>
            </w:r>
            <w:r w:rsidRPr="001D35A6">
              <w:rPr>
                <w:rFonts w:ascii="Times New Roman" w:hAnsi="Times New Roman" w:cs="Times New Roman"/>
                <w:sz w:val="24"/>
                <w:szCs w:val="24"/>
                <w:lang w:val="tr-TR"/>
              </w:rPr>
              <w:t xml:space="preserve">Hacettepe Üniversitesi </w:t>
            </w:r>
            <w:r w:rsidR="00EC0DE7">
              <w:rPr>
                <w:rFonts w:ascii="Times New Roman" w:hAnsi="Times New Roman" w:cs="Times New Roman"/>
                <w:sz w:val="24"/>
                <w:szCs w:val="24"/>
                <w:lang w:val="kk-KZ"/>
              </w:rPr>
              <w:t>(Тү</w:t>
            </w:r>
            <w:r w:rsidRPr="001D35A6">
              <w:rPr>
                <w:rFonts w:ascii="Times New Roman" w:hAnsi="Times New Roman" w:cs="Times New Roman"/>
                <w:sz w:val="24"/>
                <w:szCs w:val="24"/>
                <w:lang w:val="kk-KZ"/>
              </w:rPr>
              <w:t>рция)</w:t>
            </w:r>
          </w:p>
          <w:p w14:paraId="7C5A8C9A" w14:textId="78AAFBE4" w:rsidR="000048F3" w:rsidRPr="001D35A6" w:rsidRDefault="000048F3" w:rsidP="001D35A6">
            <w:pPr>
              <w:spacing w:after="0" w:line="240" w:lineRule="auto"/>
              <w:jc w:val="both"/>
              <w:rPr>
                <w:rFonts w:ascii="Times New Roman" w:hAnsi="Times New Roman" w:cs="Times New Roman"/>
                <w:sz w:val="24"/>
                <w:szCs w:val="24"/>
              </w:rPr>
            </w:pPr>
            <w:r w:rsidRPr="00656FDC">
              <w:rPr>
                <w:rFonts w:ascii="Times New Roman" w:hAnsi="Times New Roman" w:cs="Times New Roman"/>
                <w:sz w:val="24"/>
                <w:szCs w:val="24"/>
              </w:rPr>
              <w:t xml:space="preserve">– </w:t>
            </w:r>
            <w:r w:rsidRPr="001D35A6">
              <w:rPr>
                <w:rFonts w:ascii="Times New Roman" w:hAnsi="Times New Roman" w:cs="Times New Roman"/>
                <w:sz w:val="24"/>
                <w:szCs w:val="24"/>
              </w:rPr>
              <w:t>МГУ</w:t>
            </w:r>
            <w:r w:rsidRPr="00656FDC">
              <w:rPr>
                <w:rFonts w:ascii="Times New Roman" w:hAnsi="Times New Roman" w:cs="Times New Roman"/>
                <w:sz w:val="24"/>
                <w:szCs w:val="24"/>
              </w:rPr>
              <w:t xml:space="preserve"> </w:t>
            </w:r>
            <w:r w:rsidRPr="001D35A6">
              <w:rPr>
                <w:rFonts w:ascii="Times New Roman" w:hAnsi="Times New Roman" w:cs="Times New Roman"/>
                <w:sz w:val="24"/>
                <w:szCs w:val="24"/>
              </w:rPr>
              <w:t>им</w:t>
            </w:r>
            <w:r w:rsidRPr="00656FDC">
              <w:rPr>
                <w:rFonts w:ascii="Times New Roman" w:hAnsi="Times New Roman" w:cs="Times New Roman"/>
                <w:sz w:val="24"/>
                <w:szCs w:val="24"/>
              </w:rPr>
              <w:t xml:space="preserve">. </w:t>
            </w:r>
            <w:r w:rsidR="00EC0DE7">
              <w:rPr>
                <w:rFonts w:ascii="Times New Roman" w:hAnsi="Times New Roman" w:cs="Times New Roman"/>
                <w:sz w:val="24"/>
                <w:szCs w:val="24"/>
              </w:rPr>
              <w:t>М.В. Ломоносова (Мәскеу, Ресей</w:t>
            </w:r>
            <w:r w:rsidRPr="001D35A6">
              <w:rPr>
                <w:rFonts w:ascii="Times New Roman" w:hAnsi="Times New Roman" w:cs="Times New Roman"/>
                <w:sz w:val="24"/>
                <w:szCs w:val="24"/>
              </w:rPr>
              <w:t>);</w:t>
            </w:r>
          </w:p>
          <w:p w14:paraId="38D0F971" w14:textId="388E48C2" w:rsidR="000048F3" w:rsidRPr="001D35A6" w:rsidRDefault="000048F3" w:rsidP="001D35A6">
            <w:pPr>
              <w:spacing w:after="0" w:line="240" w:lineRule="auto"/>
              <w:jc w:val="both"/>
              <w:rPr>
                <w:rFonts w:ascii="Times New Roman" w:hAnsi="Times New Roman" w:cs="Times New Roman"/>
                <w:sz w:val="24"/>
                <w:szCs w:val="24"/>
              </w:rPr>
            </w:pPr>
            <w:r w:rsidRPr="001D35A6">
              <w:rPr>
                <w:rFonts w:ascii="Times New Roman" w:hAnsi="Times New Roman" w:cs="Times New Roman"/>
                <w:sz w:val="24"/>
                <w:szCs w:val="24"/>
              </w:rPr>
              <w:t>– Санкт-Петербургский гос</w:t>
            </w:r>
            <w:r w:rsidR="00EC0DE7">
              <w:rPr>
                <w:rFonts w:ascii="Times New Roman" w:hAnsi="Times New Roman" w:cs="Times New Roman"/>
                <w:sz w:val="24"/>
                <w:szCs w:val="24"/>
              </w:rPr>
              <w:t>ударственный университет (Ресей</w:t>
            </w:r>
            <w:r w:rsidRPr="001D35A6">
              <w:rPr>
                <w:rFonts w:ascii="Times New Roman" w:hAnsi="Times New Roman" w:cs="Times New Roman"/>
                <w:sz w:val="24"/>
                <w:szCs w:val="24"/>
              </w:rPr>
              <w:t>);</w:t>
            </w:r>
          </w:p>
          <w:p w14:paraId="43FE2384" w14:textId="5E6DCB42" w:rsidR="000048F3" w:rsidRPr="001D35A6" w:rsidRDefault="000048F3" w:rsidP="001D35A6">
            <w:pPr>
              <w:spacing w:after="0" w:line="240" w:lineRule="auto"/>
              <w:jc w:val="both"/>
              <w:rPr>
                <w:rFonts w:ascii="Times New Roman" w:hAnsi="Times New Roman" w:cs="Times New Roman"/>
                <w:sz w:val="24"/>
                <w:szCs w:val="24"/>
                <w:u w:val="single"/>
              </w:rPr>
            </w:pPr>
            <w:r w:rsidRPr="001D35A6">
              <w:rPr>
                <w:rFonts w:ascii="Times New Roman" w:hAnsi="Times New Roman" w:cs="Times New Roman"/>
                <w:sz w:val="24"/>
                <w:szCs w:val="24"/>
              </w:rPr>
              <w:t>– Новосибирский гос</w:t>
            </w:r>
            <w:r w:rsidR="00EC0DE7">
              <w:rPr>
                <w:rFonts w:ascii="Times New Roman" w:hAnsi="Times New Roman" w:cs="Times New Roman"/>
                <w:sz w:val="24"/>
                <w:szCs w:val="24"/>
              </w:rPr>
              <w:t>ударственный университет (Ресей</w:t>
            </w:r>
            <w:r w:rsidRPr="001D35A6">
              <w:rPr>
                <w:rFonts w:ascii="Times New Roman" w:hAnsi="Times New Roman" w:cs="Times New Roman"/>
                <w:sz w:val="24"/>
                <w:szCs w:val="24"/>
              </w:rPr>
              <w:t>).</w:t>
            </w:r>
          </w:p>
          <w:p w14:paraId="307BFCA7" w14:textId="34B89FF8" w:rsidR="00A92DBB" w:rsidRPr="001D35A6" w:rsidRDefault="00A92DBB" w:rsidP="001D35A6">
            <w:pPr>
              <w:spacing w:after="0" w:line="240" w:lineRule="auto"/>
              <w:rPr>
                <w:rFonts w:ascii="Times New Roman" w:eastAsia="Times New Roman" w:hAnsi="Times New Roman" w:cs="Times New Roman"/>
                <w:sz w:val="24"/>
                <w:szCs w:val="24"/>
              </w:rPr>
            </w:pPr>
          </w:p>
        </w:tc>
      </w:tr>
      <w:tr w:rsidR="00A92DBB" w:rsidRPr="00144913" w14:paraId="21A4EF70" w14:textId="77777777" w:rsidTr="001D35A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14:paraId="3966F94A" w14:textId="336AA72A" w:rsidR="002E42A3" w:rsidRPr="002E42A3" w:rsidRDefault="00240530"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Сапаны қамтамасыз ету</w:t>
            </w:r>
          </w:p>
          <w:p w14:paraId="346AF5B4" w14:textId="65CFCC33" w:rsidR="00A92DBB" w:rsidRPr="001D35A6" w:rsidRDefault="00A92DBB" w:rsidP="00240530">
            <w:pPr>
              <w:spacing w:after="0" w:line="240" w:lineRule="auto"/>
              <w:rPr>
                <w:rFonts w:ascii="Times New Roman" w:eastAsia="Times New Roman" w:hAnsi="Times New Roman" w:cs="Times New Roman"/>
                <w:sz w:val="24"/>
                <w:szCs w:val="24"/>
              </w:rPr>
            </w:pPr>
            <w:r w:rsidRPr="001D35A6">
              <w:rPr>
                <w:rFonts w:ascii="Times New Roman" w:eastAsia="Times New Roman" w:hAnsi="Times New Roman" w:cs="Times New Roman"/>
                <w:sz w:val="24"/>
                <w:szCs w:val="24"/>
              </w:rPr>
              <w:t xml:space="preserve"> (Аккредитация, рейтинг,</w:t>
            </w:r>
            <w:r w:rsidR="00240530">
              <w:rPr>
                <w:rFonts w:ascii="Times New Roman" w:eastAsia="Times New Roman" w:hAnsi="Times New Roman" w:cs="Times New Roman"/>
                <w:sz w:val="24"/>
                <w:szCs w:val="24"/>
                <w:lang w:val="kk-KZ"/>
              </w:rPr>
              <w:t xml:space="preserve"> жұмыс берушілермен жұмыс</w:t>
            </w:r>
            <w:r w:rsidRPr="001D35A6">
              <w:rPr>
                <w:rFonts w:ascii="Times New Roman" w:eastAsia="Times New Roman" w:hAnsi="Times New Roman" w:cs="Times New Roman"/>
                <w:sz w:val="24"/>
                <w:szCs w:val="24"/>
              </w:rPr>
              <w:t>)</w:t>
            </w:r>
          </w:p>
        </w:tc>
        <w:tc>
          <w:tcPr>
            <w:tcW w:w="6795" w:type="dxa"/>
            <w:tcBorders>
              <w:top w:val="outset" w:sz="6" w:space="0" w:color="auto"/>
              <w:left w:val="outset" w:sz="6" w:space="0" w:color="auto"/>
              <w:bottom w:val="outset" w:sz="6" w:space="0" w:color="auto"/>
              <w:right w:val="outset" w:sz="6" w:space="0" w:color="auto"/>
            </w:tcBorders>
            <w:hideMark/>
          </w:tcPr>
          <w:p w14:paraId="18269BE0" w14:textId="17B75A8F" w:rsidR="00C72558" w:rsidRPr="001D35A6" w:rsidRDefault="002E42A3" w:rsidP="001D35A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Білім беру бағдарламасы бойынша </w:t>
            </w:r>
            <w:r>
              <w:rPr>
                <w:rFonts w:ascii="Times New Roman" w:hAnsi="Times New Roman" w:cs="Times New Roman"/>
                <w:sz w:val="24"/>
                <w:szCs w:val="24"/>
                <w:u w:val="single"/>
                <w:lang w:val="kk-KZ"/>
              </w:rPr>
              <w:t>аккредитациялар</w:t>
            </w:r>
            <w:r w:rsidR="00C72558" w:rsidRPr="001D35A6">
              <w:rPr>
                <w:rFonts w:ascii="Times New Roman" w:hAnsi="Times New Roman" w:cs="Times New Roman"/>
                <w:sz w:val="24"/>
                <w:szCs w:val="24"/>
                <w:u w:val="single"/>
              </w:rPr>
              <w:t>:</w:t>
            </w:r>
          </w:p>
          <w:p w14:paraId="1C36A157" w14:textId="7A2427F0" w:rsidR="00C72558" w:rsidRPr="001D35A6" w:rsidRDefault="00240530" w:rsidP="001D35A6">
            <w:pPr>
              <w:spacing w:after="0" w:line="240" w:lineRule="auto"/>
              <w:rPr>
                <w:rFonts w:ascii="Times New Roman" w:hAnsi="Times New Roman" w:cs="Times New Roman"/>
                <w:sz w:val="24"/>
                <w:szCs w:val="24"/>
              </w:rPr>
            </w:pPr>
            <w:r>
              <w:rPr>
                <w:rFonts w:ascii="Times New Roman" w:hAnsi="Times New Roman" w:cs="Times New Roman"/>
                <w:sz w:val="24"/>
                <w:szCs w:val="24"/>
              </w:rPr>
              <w:t>Халықаралық</w:t>
            </w:r>
            <w:r w:rsidR="00C72558" w:rsidRPr="001D35A6">
              <w:rPr>
                <w:rFonts w:ascii="Times New Roman" w:hAnsi="Times New Roman" w:cs="Times New Roman"/>
                <w:sz w:val="24"/>
                <w:szCs w:val="24"/>
              </w:rPr>
              <w:t xml:space="preserve"> аккредитация – </w:t>
            </w:r>
            <w:r w:rsidR="00C72558" w:rsidRPr="001D35A6">
              <w:rPr>
                <w:rFonts w:ascii="Times New Roman" w:hAnsi="Times New Roman" w:cs="Times New Roman"/>
                <w:sz w:val="24"/>
                <w:szCs w:val="24"/>
                <w:lang w:val="en-US"/>
              </w:rPr>
              <w:t>FIBAA</w:t>
            </w:r>
          </w:p>
          <w:p w14:paraId="76D84C96" w14:textId="6E13E6CC" w:rsidR="00C72558" w:rsidRPr="001D35A6" w:rsidRDefault="00240530" w:rsidP="001D35A6">
            <w:pPr>
              <w:spacing w:after="0" w:line="240" w:lineRule="auto"/>
              <w:rPr>
                <w:rFonts w:ascii="Times New Roman" w:hAnsi="Times New Roman" w:cs="Times New Roman"/>
                <w:sz w:val="24"/>
                <w:szCs w:val="24"/>
              </w:rPr>
            </w:pPr>
            <w:r>
              <w:rPr>
                <w:rFonts w:ascii="Times New Roman" w:hAnsi="Times New Roman" w:cs="Times New Roman"/>
                <w:sz w:val="24"/>
                <w:szCs w:val="24"/>
              </w:rPr>
              <w:t>Ұлттық</w:t>
            </w:r>
            <w:r w:rsidR="00C72558" w:rsidRPr="001D35A6">
              <w:rPr>
                <w:rFonts w:ascii="Times New Roman" w:hAnsi="Times New Roman" w:cs="Times New Roman"/>
                <w:sz w:val="24"/>
                <w:szCs w:val="24"/>
              </w:rPr>
              <w:t xml:space="preserve"> аккредитация -  НААР, НКАОКА</w:t>
            </w:r>
          </w:p>
          <w:p w14:paraId="62FF095B" w14:textId="6AB95B00" w:rsidR="00C72558" w:rsidRPr="00240530" w:rsidRDefault="00240530" w:rsidP="001D35A6">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Аккредитацияның </w:t>
            </w:r>
            <w:r>
              <w:rPr>
                <w:rFonts w:ascii="Times New Roman" w:hAnsi="Times New Roman" w:cs="Times New Roman"/>
                <w:sz w:val="24"/>
                <w:szCs w:val="24"/>
                <w:lang w:val="kk-KZ"/>
              </w:rPr>
              <w:t xml:space="preserve">жарамдылық </w:t>
            </w:r>
            <w:r>
              <w:rPr>
                <w:rFonts w:ascii="Times New Roman" w:hAnsi="Times New Roman" w:cs="Times New Roman"/>
                <w:sz w:val="24"/>
                <w:szCs w:val="24"/>
              </w:rPr>
              <w:t xml:space="preserve">мерзімі: </w:t>
            </w:r>
            <w:r w:rsidR="00C72558" w:rsidRPr="001D35A6">
              <w:rPr>
                <w:rFonts w:ascii="Times New Roman" w:hAnsi="Times New Roman" w:cs="Times New Roman"/>
                <w:sz w:val="24"/>
                <w:szCs w:val="24"/>
              </w:rPr>
              <w:t xml:space="preserve"> 24.11.2017</w:t>
            </w:r>
            <w:r>
              <w:rPr>
                <w:rFonts w:ascii="Times New Roman" w:hAnsi="Times New Roman" w:cs="Times New Roman"/>
                <w:sz w:val="24"/>
                <w:szCs w:val="24"/>
                <w:lang w:val="kk-KZ"/>
              </w:rPr>
              <w:t>-ден</w:t>
            </w:r>
            <w:r w:rsidR="00C72558" w:rsidRPr="001D35A6">
              <w:rPr>
                <w:rFonts w:ascii="Times New Roman" w:hAnsi="Times New Roman" w:cs="Times New Roman"/>
                <w:sz w:val="24"/>
                <w:szCs w:val="24"/>
              </w:rPr>
              <w:t xml:space="preserve"> 31.12.2022</w:t>
            </w:r>
            <w:r>
              <w:rPr>
                <w:rFonts w:ascii="Times New Roman" w:hAnsi="Times New Roman" w:cs="Times New Roman"/>
                <w:sz w:val="24"/>
                <w:szCs w:val="24"/>
                <w:lang w:val="kk-KZ"/>
              </w:rPr>
              <w:t>-ге дейін</w:t>
            </w:r>
          </w:p>
          <w:p w14:paraId="3C381C1F" w14:textId="77777777" w:rsidR="00487354" w:rsidRDefault="00487354" w:rsidP="001D35A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Білім беру бағдарламасының рейтінгінің қорытындысы бойынша ҚР ЖОО арасындағы орны:</w:t>
            </w:r>
          </w:p>
          <w:p w14:paraId="4F9BA927" w14:textId="48B72799" w:rsidR="00487354" w:rsidRDefault="00487354" w:rsidP="001D35A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НААР – 1;</w:t>
            </w:r>
          </w:p>
          <w:p w14:paraId="6A91BDD5" w14:textId="43A26987" w:rsidR="00487354" w:rsidRPr="00487354" w:rsidRDefault="00487354" w:rsidP="001D35A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НКАОКА – 2.</w:t>
            </w:r>
          </w:p>
          <w:p w14:paraId="75A2BE0F" w14:textId="7F6229A0" w:rsidR="00834226" w:rsidRDefault="00834226" w:rsidP="001D35A6">
            <w:pPr>
              <w:spacing w:after="0" w:line="240" w:lineRule="auto"/>
              <w:textAlignment w:val="baseline"/>
              <w:outlineLvl w:val="2"/>
              <w:rPr>
                <w:rFonts w:ascii="Times New Roman" w:hAnsi="Times New Roman" w:cs="Times New Roman"/>
                <w:sz w:val="24"/>
                <w:szCs w:val="24"/>
                <w:lang w:val="kk-KZ"/>
              </w:rPr>
            </w:pPr>
            <w:r>
              <w:rPr>
                <w:rFonts w:ascii="Times New Roman" w:hAnsi="Times New Roman" w:cs="Times New Roman"/>
                <w:sz w:val="24"/>
                <w:szCs w:val="24"/>
                <w:lang w:val="kk-KZ"/>
              </w:rPr>
              <w:t>Мойындалған аккредитациялық агенттіктер</w:t>
            </w:r>
          </w:p>
          <w:p w14:paraId="73E3D9C8" w14:textId="0726B4D6" w:rsidR="00834226" w:rsidRDefault="00834226" w:rsidP="001D35A6">
            <w:pPr>
              <w:spacing w:after="0" w:line="240" w:lineRule="auto"/>
              <w:textAlignment w:val="baseline"/>
              <w:outlineLvl w:val="2"/>
              <w:rPr>
                <w:rFonts w:ascii="Times New Roman" w:hAnsi="Times New Roman" w:cs="Times New Roman"/>
                <w:sz w:val="24"/>
                <w:szCs w:val="24"/>
                <w:lang w:val="kk-KZ"/>
              </w:rPr>
            </w:pPr>
            <w:r>
              <w:rPr>
                <w:rFonts w:ascii="Times New Roman" w:hAnsi="Times New Roman" w:cs="Times New Roman"/>
                <w:sz w:val="24"/>
                <w:szCs w:val="24"/>
                <w:lang w:val="kk-KZ"/>
              </w:rPr>
              <w:t xml:space="preserve">Аккредитациялар институты, сертифакация мен сапаны қамтамасыз ету. </w:t>
            </w:r>
          </w:p>
          <w:p w14:paraId="254D60FB" w14:textId="72F42DDC" w:rsidR="00FA1DBC" w:rsidRPr="007E2046" w:rsidRDefault="00FA1DBC" w:rsidP="001D35A6">
            <w:pPr>
              <w:spacing w:after="0" w:line="240" w:lineRule="auto"/>
              <w:textAlignment w:val="baseline"/>
              <w:outlineLvl w:val="2"/>
              <w:rPr>
                <w:rFonts w:ascii="Times New Roman" w:eastAsia="Times New Roman" w:hAnsi="Times New Roman" w:cs="Times New Roman"/>
                <w:caps/>
                <w:color w:val="1946BA"/>
                <w:sz w:val="24"/>
                <w:szCs w:val="24"/>
                <w:lang w:val="kk-KZ" w:eastAsia="ru-RU"/>
              </w:rPr>
            </w:pPr>
            <w:r w:rsidRPr="007E2046">
              <w:rPr>
                <w:rFonts w:ascii="Times New Roman" w:hAnsi="Times New Roman" w:cs="Times New Roman"/>
                <w:color w:val="FF0000"/>
                <w:sz w:val="24"/>
                <w:szCs w:val="24"/>
                <w:lang w:val="kk-KZ"/>
              </w:rPr>
              <w:t>ACQUIN</w:t>
            </w:r>
          </w:p>
          <w:p w14:paraId="71958671" w14:textId="77777777" w:rsidR="00FA1DBC" w:rsidRPr="007E2046" w:rsidRDefault="00FA1DBC" w:rsidP="001D35A6">
            <w:pPr>
              <w:spacing w:after="0" w:line="240" w:lineRule="auto"/>
              <w:rPr>
                <w:rFonts w:ascii="Times New Roman" w:eastAsia="Times New Roman" w:hAnsi="Times New Roman" w:cs="Times New Roman"/>
                <w:sz w:val="24"/>
                <w:szCs w:val="24"/>
                <w:lang w:val="kk-KZ"/>
              </w:rPr>
            </w:pPr>
          </w:p>
          <w:p w14:paraId="1C905300" w14:textId="67CCE710" w:rsidR="00834226" w:rsidRPr="00834226" w:rsidRDefault="00834226" w:rsidP="001D35A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Жұмыс берушілер: </w:t>
            </w:r>
          </w:p>
          <w:p w14:paraId="627BB83B" w14:textId="148524AC" w:rsidR="007E2046" w:rsidRDefault="007E2046"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Түркітанумен байланысты зерттеу жұмыстарымен айналысатын бөлімдер, факультеттер, орталықтары бар Қазақстанның жоғарғы оқу орындары. Алматыдағы Түркия Республикасының елшілігі, </w:t>
            </w:r>
          </w:p>
          <w:p w14:paraId="3F57981C" w14:textId="3228A786" w:rsidR="007E2046" w:rsidRDefault="007E2046"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Алматыдағы Өзбекстан Республикасы елішілігі, Алматыдағы Әзірбайжан елшілігі, қазақ-түрік лицейлері, Ұлттық кітапхананың сирек қорлар бөлімі, </w:t>
            </w:r>
          </w:p>
          <w:p w14:paraId="5470F9B7" w14:textId="0D28CE5B" w:rsidR="007E2046" w:rsidRPr="007E2046" w:rsidRDefault="007E2046" w:rsidP="001D35A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ҚР МСМ орталық мемлекеттік архиві. </w:t>
            </w:r>
          </w:p>
          <w:p w14:paraId="3C54F0C1" w14:textId="7181299C" w:rsidR="00A92DBB" w:rsidRPr="001D35A6" w:rsidRDefault="00A92DBB" w:rsidP="001D35A6">
            <w:pPr>
              <w:spacing w:after="0" w:line="240" w:lineRule="auto"/>
              <w:jc w:val="both"/>
              <w:rPr>
                <w:rFonts w:ascii="Times New Roman" w:hAnsi="Times New Roman" w:cs="Times New Roman"/>
                <w:sz w:val="24"/>
                <w:szCs w:val="24"/>
                <w:lang w:val="kk-KZ"/>
              </w:rPr>
            </w:pPr>
          </w:p>
        </w:tc>
      </w:tr>
    </w:tbl>
    <w:p w14:paraId="6A36A9EF" w14:textId="1E733A7F" w:rsidR="001A7FB3" w:rsidRPr="00144913" w:rsidRDefault="001A7FB3" w:rsidP="001D35A6">
      <w:pPr>
        <w:spacing w:after="0" w:line="240" w:lineRule="auto"/>
        <w:rPr>
          <w:rFonts w:ascii="Times New Roman" w:hAnsi="Times New Roman" w:cs="Times New Roman"/>
          <w:sz w:val="24"/>
          <w:szCs w:val="24"/>
          <w:lang w:val="kk-KZ"/>
        </w:rPr>
      </w:pPr>
    </w:p>
    <w:p w14:paraId="6C6EDF60" w14:textId="6DF0A0B3" w:rsidR="000048F3" w:rsidRPr="00144913" w:rsidRDefault="000048F3" w:rsidP="001D35A6">
      <w:pPr>
        <w:spacing w:after="0" w:line="240" w:lineRule="auto"/>
        <w:rPr>
          <w:rFonts w:ascii="Times New Roman" w:hAnsi="Times New Roman" w:cs="Times New Roman"/>
          <w:sz w:val="24"/>
          <w:szCs w:val="24"/>
          <w:lang w:val="kk-KZ"/>
        </w:rPr>
      </w:pPr>
    </w:p>
    <w:sectPr w:rsidR="000048F3" w:rsidRPr="00144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0DD7"/>
    <w:multiLevelType w:val="multilevel"/>
    <w:tmpl w:val="4BF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87059"/>
    <w:multiLevelType w:val="multilevel"/>
    <w:tmpl w:val="C270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15"/>
    <w:rsid w:val="000048F3"/>
    <w:rsid w:val="000445E6"/>
    <w:rsid w:val="000E0F06"/>
    <w:rsid w:val="00110A9D"/>
    <w:rsid w:val="00144913"/>
    <w:rsid w:val="001A7FB3"/>
    <w:rsid w:val="001D35A6"/>
    <w:rsid w:val="00210F15"/>
    <w:rsid w:val="00240530"/>
    <w:rsid w:val="002E42A3"/>
    <w:rsid w:val="002E5F5B"/>
    <w:rsid w:val="00384955"/>
    <w:rsid w:val="003B2FFB"/>
    <w:rsid w:val="00410D17"/>
    <w:rsid w:val="00463A97"/>
    <w:rsid w:val="00487354"/>
    <w:rsid w:val="00560EF3"/>
    <w:rsid w:val="00656FDC"/>
    <w:rsid w:val="00694545"/>
    <w:rsid w:val="0069561D"/>
    <w:rsid w:val="0072643F"/>
    <w:rsid w:val="007E0C01"/>
    <w:rsid w:val="007E2046"/>
    <w:rsid w:val="00834226"/>
    <w:rsid w:val="008E6D98"/>
    <w:rsid w:val="009A47D1"/>
    <w:rsid w:val="009B7894"/>
    <w:rsid w:val="009E560B"/>
    <w:rsid w:val="00A6749F"/>
    <w:rsid w:val="00A85A90"/>
    <w:rsid w:val="00A92DBB"/>
    <w:rsid w:val="00AC3E28"/>
    <w:rsid w:val="00B03E95"/>
    <w:rsid w:val="00B95217"/>
    <w:rsid w:val="00BD2013"/>
    <w:rsid w:val="00C223EC"/>
    <w:rsid w:val="00C45551"/>
    <w:rsid w:val="00C72558"/>
    <w:rsid w:val="00C80A9C"/>
    <w:rsid w:val="00CC3CDB"/>
    <w:rsid w:val="00D024A6"/>
    <w:rsid w:val="00D343F7"/>
    <w:rsid w:val="00D4067E"/>
    <w:rsid w:val="00DE021E"/>
    <w:rsid w:val="00DE557E"/>
    <w:rsid w:val="00EB1A93"/>
    <w:rsid w:val="00EC0DE7"/>
    <w:rsid w:val="00F342E1"/>
    <w:rsid w:val="00FA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6828-FC7D-4E94-AE99-CE6CF301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2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DBB"/>
    <w:rPr>
      <w:rFonts w:ascii="Times New Roman" w:eastAsia="Times New Roman" w:hAnsi="Times New Roman" w:cs="Times New Roman"/>
      <w:b/>
      <w:bCs/>
      <w:sz w:val="36"/>
      <w:szCs w:val="36"/>
    </w:rPr>
  </w:style>
  <w:style w:type="paragraph" w:styleId="a3">
    <w:name w:val="Normal (Web)"/>
    <w:basedOn w:val="a"/>
    <w:uiPriority w:val="99"/>
    <w:unhideWhenUsed/>
    <w:rsid w:val="00A92D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64408">
      <w:bodyDiv w:val="1"/>
      <w:marLeft w:val="0"/>
      <w:marRight w:val="0"/>
      <w:marTop w:val="0"/>
      <w:marBottom w:val="0"/>
      <w:divBdr>
        <w:top w:val="none" w:sz="0" w:space="0" w:color="auto"/>
        <w:left w:val="none" w:sz="0" w:space="0" w:color="auto"/>
        <w:bottom w:val="none" w:sz="0" w:space="0" w:color="auto"/>
        <w:right w:val="none" w:sz="0" w:space="0" w:color="auto"/>
      </w:divBdr>
      <w:divsChild>
        <w:div w:id="71198785">
          <w:marLeft w:val="0"/>
          <w:marRight w:val="0"/>
          <w:marTop w:val="0"/>
          <w:marBottom w:val="0"/>
          <w:divBdr>
            <w:top w:val="none" w:sz="0" w:space="0" w:color="auto"/>
            <w:left w:val="none" w:sz="0" w:space="0" w:color="auto"/>
            <w:bottom w:val="none" w:sz="0" w:space="0" w:color="auto"/>
            <w:right w:val="none" w:sz="0" w:space="0" w:color="auto"/>
          </w:divBdr>
        </w:div>
      </w:divsChild>
    </w:div>
    <w:div w:id="745689618">
      <w:bodyDiv w:val="1"/>
      <w:marLeft w:val="0"/>
      <w:marRight w:val="0"/>
      <w:marTop w:val="0"/>
      <w:marBottom w:val="0"/>
      <w:divBdr>
        <w:top w:val="none" w:sz="0" w:space="0" w:color="auto"/>
        <w:left w:val="none" w:sz="0" w:space="0" w:color="auto"/>
        <w:bottom w:val="none" w:sz="0" w:space="0" w:color="auto"/>
        <w:right w:val="none" w:sz="0" w:space="0" w:color="auto"/>
      </w:divBdr>
    </w:div>
    <w:div w:id="881405896">
      <w:bodyDiv w:val="1"/>
      <w:marLeft w:val="0"/>
      <w:marRight w:val="0"/>
      <w:marTop w:val="0"/>
      <w:marBottom w:val="0"/>
      <w:divBdr>
        <w:top w:val="none" w:sz="0" w:space="0" w:color="auto"/>
        <w:left w:val="none" w:sz="0" w:space="0" w:color="auto"/>
        <w:bottom w:val="none" w:sz="0" w:space="0" w:color="auto"/>
        <w:right w:val="none" w:sz="0" w:space="0" w:color="auto"/>
      </w:divBdr>
    </w:div>
    <w:div w:id="14932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1050</Words>
  <Characters>5987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Махметова Джамиля</dc:creator>
  <cp:keywords/>
  <dc:description/>
  <cp:lastModifiedBy>RePack by Diakov</cp:lastModifiedBy>
  <cp:revision>41</cp:revision>
  <dcterms:created xsi:type="dcterms:W3CDTF">2021-11-21T14:21:00Z</dcterms:created>
  <dcterms:modified xsi:type="dcterms:W3CDTF">2021-11-22T06:58:00Z</dcterms:modified>
</cp:coreProperties>
</file>